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DD506" w14:textId="77777777" w:rsidR="00FC2FAB" w:rsidRDefault="00FC2FAB">
      <w:r>
        <w:t>Share Multi Academy Trust</w:t>
      </w:r>
    </w:p>
    <w:p w14:paraId="43B61748" w14:textId="3B0F3A09" w:rsidR="002475CF" w:rsidRDefault="00FC2FAB">
      <w:r>
        <w:t>Curriculum Planning Template</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2475CF" w:rsidRDefault="002475CF" w:rsidP="00180F55">
            <w:pPr>
              <w:rPr>
                <w:color w:val="E7E6E6" w:themeColor="background2"/>
              </w:rPr>
            </w:pPr>
            <w:r w:rsidRPr="002475CF">
              <w:rPr>
                <w:color w:val="E7E6E6" w:themeColor="background2"/>
              </w:rPr>
              <w:t>Subject:</w:t>
            </w:r>
          </w:p>
        </w:tc>
        <w:tc>
          <w:tcPr>
            <w:tcW w:w="2552" w:type="dxa"/>
          </w:tcPr>
          <w:p w14:paraId="389D7AE9" w14:textId="77777777" w:rsidR="002475CF" w:rsidRPr="002475CF" w:rsidRDefault="00BA110C" w:rsidP="00180F55">
            <w:pPr>
              <w:cnfStyle w:val="100000000000" w:firstRow="1" w:lastRow="0" w:firstColumn="0" w:lastColumn="0" w:oddVBand="0" w:evenVBand="0" w:oddHBand="0" w:evenHBand="0" w:firstRowFirstColumn="0" w:firstRowLastColumn="0" w:lastRowFirstColumn="0" w:lastRowLastColumn="0"/>
            </w:pPr>
            <w:r>
              <w:t>Geography</w:t>
            </w:r>
          </w:p>
        </w:tc>
        <w:tc>
          <w:tcPr>
            <w:tcW w:w="709" w:type="dxa"/>
          </w:tcPr>
          <w:p w14:paraId="0C8111B1" w14:textId="77777777" w:rsidR="002475CF" w:rsidRPr="002475CF" w:rsidRDefault="002475CF" w:rsidP="00180F5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4E906CFF" w14:textId="77777777" w:rsidR="002475CF" w:rsidRPr="002475CF" w:rsidRDefault="00BA110C" w:rsidP="00180F55">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15B2473C" w14:textId="77777777" w:rsidR="002475CF" w:rsidRPr="002475CF" w:rsidRDefault="002475CF" w:rsidP="00180F5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3637F0B" w14:textId="77777777" w:rsidR="002475CF" w:rsidRPr="002475CF" w:rsidRDefault="003A439E" w:rsidP="00180F55">
            <w:pPr>
              <w:cnfStyle w:val="100000000000" w:firstRow="1" w:lastRow="0" w:firstColumn="0" w:lastColumn="0" w:oddVBand="0" w:evenVBand="0" w:oddHBand="0" w:evenHBand="0" w:firstRowFirstColumn="0" w:firstRowLastColumn="0" w:lastRowFirstColumn="0" w:lastRowLastColumn="0"/>
            </w:pPr>
            <w:r>
              <w:t>All</w:t>
            </w:r>
          </w:p>
        </w:tc>
      </w:tr>
    </w:tbl>
    <w:p w14:paraId="68181BDD" w14:textId="77777777" w:rsidR="00FC2FAB" w:rsidRDefault="00FC2FAB"/>
    <w:tbl>
      <w:tblPr>
        <w:tblStyle w:val="GridTable2"/>
        <w:tblW w:w="21095" w:type="dxa"/>
        <w:tblLayout w:type="fixed"/>
        <w:tblLook w:val="04A0" w:firstRow="1" w:lastRow="0" w:firstColumn="1" w:lastColumn="0" w:noHBand="0" w:noVBand="1"/>
      </w:tblPr>
      <w:tblGrid>
        <w:gridCol w:w="1613"/>
        <w:gridCol w:w="3247"/>
        <w:gridCol w:w="3247"/>
        <w:gridCol w:w="3247"/>
        <w:gridCol w:w="3247"/>
        <w:gridCol w:w="3247"/>
        <w:gridCol w:w="3247"/>
      </w:tblGrid>
      <w:tr w:rsidR="00EF3487" w14:paraId="10E48D2A" w14:textId="7281B151" w:rsidTr="263E580E">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613" w:type="dxa"/>
          </w:tcPr>
          <w:p w14:paraId="7FF1D056" w14:textId="77777777" w:rsidR="00EF3487" w:rsidRPr="00FC2FAB" w:rsidRDefault="00EF3487" w:rsidP="00180F55">
            <w:r w:rsidRPr="00FC2FAB">
              <w:t>Term / Date(s)</w:t>
            </w:r>
          </w:p>
        </w:tc>
        <w:tc>
          <w:tcPr>
            <w:tcW w:w="3247" w:type="dxa"/>
          </w:tcPr>
          <w:p w14:paraId="6701892A" w14:textId="3ADF02EE" w:rsidR="0E6D1B03" w:rsidRDefault="0E6D1B03" w:rsidP="0AD5A061">
            <w:pPr>
              <w:cnfStyle w:val="100000000000" w:firstRow="1" w:lastRow="0" w:firstColumn="0" w:lastColumn="0" w:oddVBand="0" w:evenVBand="0" w:oddHBand="0" w:evenHBand="0" w:firstRowFirstColumn="0" w:firstRowLastColumn="0" w:lastRowFirstColumn="0" w:lastRowLastColumn="0"/>
            </w:pPr>
            <w:r>
              <w:t xml:space="preserve">Unit 1 </w:t>
            </w:r>
            <w:r w:rsidR="5F132981">
              <w:t>(~8weeks)</w:t>
            </w:r>
          </w:p>
        </w:tc>
        <w:tc>
          <w:tcPr>
            <w:tcW w:w="3247" w:type="dxa"/>
          </w:tcPr>
          <w:p w14:paraId="3FD25327" w14:textId="2F09CFF1" w:rsidR="00EF3487" w:rsidRDefault="0FFF1529" w:rsidP="002562E1">
            <w:pPr>
              <w:cnfStyle w:val="100000000000" w:firstRow="1" w:lastRow="0" w:firstColumn="0" w:lastColumn="0" w:oddVBand="0" w:evenVBand="0" w:oddHBand="0" w:evenHBand="0" w:firstRowFirstColumn="0" w:firstRowLastColumn="0" w:lastRowFirstColumn="0" w:lastRowLastColumn="0"/>
            </w:pPr>
            <w:r>
              <w:t xml:space="preserve">Unit </w:t>
            </w:r>
            <w:r w:rsidR="32AB099D">
              <w:t>2</w:t>
            </w:r>
            <w:r w:rsidR="762302CA">
              <w:t xml:space="preserve"> (~6 weeks) </w:t>
            </w:r>
          </w:p>
        </w:tc>
        <w:tc>
          <w:tcPr>
            <w:tcW w:w="3247" w:type="dxa"/>
          </w:tcPr>
          <w:p w14:paraId="7AD27863" w14:textId="1F7EF644" w:rsidR="00EF3487" w:rsidRPr="00FC2FAB" w:rsidRDefault="166339D8" w:rsidP="002562E1">
            <w:pPr>
              <w:cnfStyle w:val="100000000000" w:firstRow="1" w:lastRow="0" w:firstColumn="0" w:lastColumn="0" w:oddVBand="0" w:evenVBand="0" w:oddHBand="0" w:evenHBand="0" w:firstRowFirstColumn="0" w:firstRowLastColumn="0" w:lastRowFirstColumn="0" w:lastRowLastColumn="0"/>
            </w:pPr>
            <w:r>
              <w:t xml:space="preserve"> </w:t>
            </w:r>
            <w:r w:rsidR="00EF3487">
              <w:t xml:space="preserve">Unit </w:t>
            </w:r>
            <w:r w:rsidR="18636035">
              <w:t>3</w:t>
            </w:r>
            <w:r w:rsidR="05EC8690">
              <w:t xml:space="preserve"> </w:t>
            </w:r>
            <w:r w:rsidR="55DC7A94">
              <w:t>(~ 6 weeks)</w:t>
            </w:r>
          </w:p>
        </w:tc>
        <w:tc>
          <w:tcPr>
            <w:tcW w:w="3247" w:type="dxa"/>
          </w:tcPr>
          <w:p w14:paraId="7761659F" w14:textId="7080D50B" w:rsidR="00EF3487" w:rsidRPr="00FC2FAB" w:rsidRDefault="00EF3487" w:rsidP="00180F55">
            <w:pPr>
              <w:cnfStyle w:val="100000000000" w:firstRow="1" w:lastRow="0" w:firstColumn="0" w:lastColumn="0" w:oddVBand="0" w:evenVBand="0" w:oddHBand="0" w:evenHBand="0" w:firstRowFirstColumn="0" w:firstRowLastColumn="0" w:lastRowFirstColumn="0" w:lastRowLastColumn="0"/>
            </w:pPr>
            <w:r>
              <w:t xml:space="preserve">Unit </w:t>
            </w:r>
            <w:r w:rsidR="6AC851D0">
              <w:t>4</w:t>
            </w:r>
            <w:r w:rsidR="695DA3CF">
              <w:t xml:space="preserve"> (~</w:t>
            </w:r>
            <w:r w:rsidR="5F117021">
              <w:t xml:space="preserve">7 </w:t>
            </w:r>
            <w:r w:rsidR="695DA3CF">
              <w:t xml:space="preserve">weeks) </w:t>
            </w:r>
          </w:p>
        </w:tc>
        <w:tc>
          <w:tcPr>
            <w:tcW w:w="3247" w:type="dxa"/>
          </w:tcPr>
          <w:p w14:paraId="747C56A0" w14:textId="021B901C" w:rsidR="00EF3487" w:rsidRDefault="00EF3487" w:rsidP="00180F55">
            <w:pPr>
              <w:cnfStyle w:val="100000000000" w:firstRow="1" w:lastRow="0" w:firstColumn="0" w:lastColumn="0" w:oddVBand="0" w:evenVBand="0" w:oddHBand="0" w:evenHBand="0" w:firstRowFirstColumn="0" w:firstRowLastColumn="0" w:lastRowFirstColumn="0" w:lastRowLastColumn="0"/>
            </w:pPr>
            <w:r>
              <w:t xml:space="preserve">Unit </w:t>
            </w:r>
            <w:r w:rsidR="0C531CF4">
              <w:t xml:space="preserve">5 </w:t>
            </w:r>
            <w:r w:rsidR="7D697706">
              <w:t xml:space="preserve">(~ </w:t>
            </w:r>
            <w:r w:rsidR="274FDC0C">
              <w:t>6 weeks)</w:t>
            </w:r>
          </w:p>
        </w:tc>
        <w:tc>
          <w:tcPr>
            <w:tcW w:w="3247" w:type="dxa"/>
          </w:tcPr>
          <w:p w14:paraId="77BB3811" w14:textId="7D58F4D5" w:rsidR="0C531CF4" w:rsidRDefault="0C531CF4" w:rsidP="51CEF100">
            <w:pPr>
              <w:cnfStyle w:val="100000000000" w:firstRow="1" w:lastRow="0" w:firstColumn="0" w:lastColumn="0" w:oddVBand="0" w:evenVBand="0" w:oddHBand="0" w:evenHBand="0" w:firstRowFirstColumn="0" w:firstRowLastColumn="0" w:lastRowFirstColumn="0" w:lastRowLastColumn="0"/>
            </w:pPr>
            <w:r>
              <w:t xml:space="preserve">Unit 6 </w:t>
            </w:r>
            <w:r w:rsidR="05B8F938">
              <w:t xml:space="preserve">(~5 weeks) </w:t>
            </w:r>
          </w:p>
        </w:tc>
      </w:tr>
      <w:tr w:rsidR="00EF3487" w14:paraId="5E837904" w14:textId="61142F09" w:rsidTr="263E5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13" w:type="dxa"/>
          </w:tcPr>
          <w:p w14:paraId="2B083EC7" w14:textId="77777777" w:rsidR="00EF3487" w:rsidRPr="005F1066" w:rsidRDefault="00EF3487" w:rsidP="00180F55">
            <w:r w:rsidRPr="005F1066">
              <w:t>Topic</w:t>
            </w:r>
          </w:p>
        </w:tc>
        <w:tc>
          <w:tcPr>
            <w:tcW w:w="3247" w:type="dxa"/>
          </w:tcPr>
          <w:p w14:paraId="6B162555" w14:textId="2E085781" w:rsidR="0AD5A061" w:rsidRDefault="0AD5A061" w:rsidP="0AD5A061">
            <w:pPr>
              <w:cnfStyle w:val="000000100000" w:firstRow="0" w:lastRow="0" w:firstColumn="0" w:lastColumn="0" w:oddVBand="0" w:evenVBand="0" w:oddHBand="1" w:evenHBand="0" w:firstRowFirstColumn="0" w:firstRowLastColumn="0" w:lastRowFirstColumn="0" w:lastRowLastColumn="0"/>
              <w:rPr>
                <w:b/>
                <w:bCs/>
              </w:rPr>
            </w:pPr>
            <w:r w:rsidRPr="0AD5A061">
              <w:rPr>
                <w:b/>
                <w:bCs/>
              </w:rPr>
              <w:t>Globalisation is always a good thing. To what extent do you agree?</w:t>
            </w:r>
          </w:p>
        </w:tc>
        <w:tc>
          <w:tcPr>
            <w:tcW w:w="3247" w:type="dxa"/>
          </w:tcPr>
          <w:p w14:paraId="08156EBF" w14:textId="609B8792" w:rsidR="00EF3487" w:rsidRPr="005F1066" w:rsidRDefault="00EF3487" w:rsidP="00180F55">
            <w:pPr>
              <w:cnfStyle w:val="000000100000" w:firstRow="0" w:lastRow="0" w:firstColumn="0" w:lastColumn="0" w:oddVBand="0" w:evenVBand="0" w:oddHBand="1" w:evenHBand="0" w:firstRowFirstColumn="0" w:firstRowLastColumn="0" w:lastRowFirstColumn="0" w:lastRowLastColumn="0"/>
              <w:rPr>
                <w:b/>
              </w:rPr>
            </w:pPr>
            <w:r>
              <w:rPr>
                <w:b/>
              </w:rPr>
              <w:t xml:space="preserve">To what extent </w:t>
            </w:r>
            <w:r w:rsidR="00542D00">
              <w:rPr>
                <w:b/>
              </w:rPr>
              <w:t xml:space="preserve">do human activities change river landscapes more than physical processes? </w:t>
            </w:r>
          </w:p>
        </w:tc>
        <w:tc>
          <w:tcPr>
            <w:tcW w:w="3247" w:type="dxa"/>
          </w:tcPr>
          <w:p w14:paraId="765D2CCF" w14:textId="418ABDE8" w:rsidR="00EF3487" w:rsidRPr="005F1066" w:rsidRDefault="00EF3487" w:rsidP="00180F55">
            <w:pPr>
              <w:cnfStyle w:val="000000100000" w:firstRow="0" w:lastRow="0" w:firstColumn="0" w:lastColumn="0" w:oddVBand="0" w:evenVBand="0" w:oddHBand="1" w:evenHBand="0" w:firstRowFirstColumn="0" w:firstRowLastColumn="0" w:lastRowFirstColumn="0" w:lastRowLastColumn="0"/>
              <w:rPr>
                <w:b/>
              </w:rPr>
            </w:pPr>
            <w:r>
              <w:rPr>
                <w:b/>
              </w:rPr>
              <w:t>To what extent is crime and conflict a global issue?</w:t>
            </w:r>
          </w:p>
        </w:tc>
        <w:tc>
          <w:tcPr>
            <w:tcW w:w="3247" w:type="dxa"/>
          </w:tcPr>
          <w:p w14:paraId="6F8CFD34" w14:textId="31063AC9" w:rsidR="00EF3487" w:rsidRPr="005F1066" w:rsidRDefault="00EF3487" w:rsidP="00180F55">
            <w:pPr>
              <w:cnfStyle w:val="000000100000" w:firstRow="0" w:lastRow="0" w:firstColumn="0" w:lastColumn="0" w:oddVBand="0" w:evenVBand="0" w:oddHBand="1" w:evenHBand="0" w:firstRowFirstColumn="0" w:firstRowLastColumn="0" w:lastRowFirstColumn="0" w:lastRowLastColumn="0"/>
              <w:rPr>
                <w:b/>
              </w:rPr>
            </w:pPr>
            <w:r>
              <w:rPr>
                <w:b/>
              </w:rPr>
              <w:t xml:space="preserve">To what extent do </w:t>
            </w:r>
            <w:r w:rsidR="004C0ED4">
              <w:rPr>
                <w:b/>
              </w:rPr>
              <w:t>tectonic</w:t>
            </w:r>
            <w:r>
              <w:rPr>
                <w:b/>
              </w:rPr>
              <w:t xml:space="preserve"> hazards mean we can never live safely? </w:t>
            </w:r>
          </w:p>
        </w:tc>
        <w:tc>
          <w:tcPr>
            <w:tcW w:w="3247" w:type="dxa"/>
          </w:tcPr>
          <w:p w14:paraId="5E5D504C" w14:textId="2C714B7A" w:rsidR="00EF3487" w:rsidRDefault="00EF3487" w:rsidP="005F1066">
            <w:pPr>
              <w:cnfStyle w:val="000000100000" w:firstRow="0" w:lastRow="0" w:firstColumn="0" w:lastColumn="0" w:oddVBand="0" w:evenVBand="0" w:oddHBand="1" w:evenHBand="0" w:firstRowFirstColumn="0" w:firstRowLastColumn="0" w:lastRowFirstColumn="0" w:lastRowLastColumn="0"/>
              <w:rPr>
                <w:b/>
              </w:rPr>
            </w:pPr>
            <w:r>
              <w:rPr>
                <w:b/>
              </w:rPr>
              <w:t>To what extent are changes to ecosystems negative?</w:t>
            </w:r>
          </w:p>
        </w:tc>
        <w:tc>
          <w:tcPr>
            <w:tcW w:w="3247" w:type="dxa"/>
          </w:tcPr>
          <w:p w14:paraId="2846BC9E" w14:textId="4798B4E4" w:rsidR="7870C51C" w:rsidRDefault="7870C51C" w:rsidP="51CEF100">
            <w:pPr>
              <w:cnfStyle w:val="000000100000" w:firstRow="0" w:lastRow="0" w:firstColumn="0" w:lastColumn="0" w:oddVBand="0" w:evenVBand="0" w:oddHBand="1" w:evenHBand="0" w:firstRowFirstColumn="0" w:firstRowLastColumn="0" w:lastRowFirstColumn="0" w:lastRowLastColumn="0"/>
              <w:rPr>
                <w:b/>
                <w:bCs/>
              </w:rPr>
            </w:pPr>
            <w:r w:rsidRPr="00254362">
              <w:rPr>
                <w:b/>
                <w:bCs/>
                <w:highlight w:val="yellow"/>
              </w:rPr>
              <w:t>How useful is fieldwork in investigating how sustainable our school is?</w:t>
            </w:r>
          </w:p>
        </w:tc>
      </w:tr>
      <w:tr w:rsidR="00EF3487" w:rsidRPr="005C122F" w14:paraId="54FA3935" w14:textId="3CDE6042" w:rsidTr="263E580E">
        <w:trPr>
          <w:trHeight w:val="300"/>
        </w:trPr>
        <w:tc>
          <w:tcPr>
            <w:cnfStyle w:val="001000000000" w:firstRow="0" w:lastRow="0" w:firstColumn="1" w:lastColumn="0" w:oddVBand="0" w:evenVBand="0" w:oddHBand="0" w:evenHBand="0" w:firstRowFirstColumn="0" w:firstRowLastColumn="0" w:lastRowFirstColumn="0" w:lastRowLastColumn="0"/>
            <w:tcW w:w="1613" w:type="dxa"/>
          </w:tcPr>
          <w:p w14:paraId="74C6825D" w14:textId="77777777" w:rsidR="00EF3487" w:rsidRDefault="00EF3487" w:rsidP="00B264A0"/>
          <w:p w14:paraId="7E8429E9" w14:textId="37C11E5C" w:rsidR="00EF3487" w:rsidRDefault="00EF3487" w:rsidP="00B264A0">
            <w:r>
              <w:t>Students will learn…</w:t>
            </w:r>
          </w:p>
          <w:p w14:paraId="2F48C0DD" w14:textId="77777777" w:rsidR="00EF3487" w:rsidRDefault="00EF3487" w:rsidP="00B264A0"/>
        </w:tc>
        <w:tc>
          <w:tcPr>
            <w:tcW w:w="3247" w:type="dxa"/>
          </w:tcPr>
          <w:p w14:paraId="26A4EE7F"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r w:rsidRPr="0AD5A061">
              <w:rPr>
                <w:sz w:val="20"/>
                <w:szCs w:val="20"/>
              </w:rPr>
              <w:t>That the whole world is interconnected and different parts can have influence our lives.</w:t>
            </w:r>
          </w:p>
          <w:p w14:paraId="3639CE5D"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p>
          <w:p w14:paraId="719CC658" w14:textId="5F761929"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r w:rsidRPr="0AD5A061">
              <w:rPr>
                <w:sz w:val="20"/>
                <w:szCs w:val="20"/>
              </w:rPr>
              <w:t>That we live in a globalised world and that everything we do has an impact which is increasingly global rather than local or national.</w:t>
            </w:r>
          </w:p>
        </w:tc>
        <w:tc>
          <w:tcPr>
            <w:tcW w:w="3247" w:type="dxa"/>
          </w:tcPr>
          <w:p w14:paraId="42B057FD" w14:textId="77777777" w:rsid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r w:rsidRPr="00534640">
              <w:rPr>
                <w:sz w:val="20"/>
                <w:szCs w:val="20"/>
              </w:rPr>
              <w:t>How rivers function within the water cycle and the concept of drainage basins.</w:t>
            </w:r>
          </w:p>
          <w:p w14:paraId="54629D8D" w14:textId="77777777" w:rsidR="00534640" w:rsidRP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p>
          <w:p w14:paraId="022C6160" w14:textId="33F6071E" w:rsid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How p</w:t>
            </w:r>
            <w:r w:rsidRPr="00534640">
              <w:rPr>
                <w:sz w:val="20"/>
                <w:szCs w:val="20"/>
              </w:rPr>
              <w:t>rocesses shape river landscapes, including erosion, transportation, and deposition, and how these create landforms.</w:t>
            </w:r>
          </w:p>
          <w:p w14:paraId="38245BC4" w14:textId="77777777" w:rsidR="00534640" w:rsidRP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p>
          <w:p w14:paraId="7BA058E4" w14:textId="77777777" w:rsidR="00534640" w:rsidRP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r w:rsidRPr="00534640">
              <w:rPr>
                <w:sz w:val="20"/>
                <w:szCs w:val="20"/>
              </w:rPr>
              <w:t>Causes of flooding, both physical (e.g., heavy rainfall, geology) and human (e.g., urbanization), and how human activity influences flood risk.</w:t>
            </w:r>
          </w:p>
          <w:p w14:paraId="5A7DBC6F" w14:textId="77777777" w:rsidR="00254362" w:rsidRDefault="00254362" w:rsidP="00534640">
            <w:pPr>
              <w:cnfStyle w:val="000000000000" w:firstRow="0" w:lastRow="0" w:firstColumn="0" w:lastColumn="0" w:oddVBand="0" w:evenVBand="0" w:oddHBand="0" w:evenHBand="0" w:firstRowFirstColumn="0" w:firstRowLastColumn="0" w:lastRowFirstColumn="0" w:lastRowLastColumn="0"/>
              <w:rPr>
                <w:sz w:val="20"/>
                <w:szCs w:val="20"/>
              </w:rPr>
            </w:pPr>
          </w:p>
          <w:p w14:paraId="517F2BCC" w14:textId="44465D7F" w:rsid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r w:rsidRPr="00534640">
              <w:rPr>
                <w:sz w:val="20"/>
                <w:szCs w:val="20"/>
              </w:rPr>
              <w:t>Flood management strategies, comparing hard and soft engineering approaches.</w:t>
            </w:r>
          </w:p>
          <w:p w14:paraId="0AD86ABD" w14:textId="77777777" w:rsidR="00534640" w:rsidRP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p>
          <w:p w14:paraId="16C02387" w14:textId="77777777" w:rsid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r w:rsidRPr="00534640">
              <w:rPr>
                <w:sz w:val="20"/>
                <w:szCs w:val="20"/>
              </w:rPr>
              <w:t>Case study application: Investigating the impacts of flooding in York and evaluating whether humans are responsible for increasing flood risk.</w:t>
            </w:r>
          </w:p>
          <w:p w14:paraId="6EA8E84B" w14:textId="77777777" w:rsidR="00534640" w:rsidRPr="00534640"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p>
          <w:p w14:paraId="591866EE" w14:textId="641FB387" w:rsidR="00EF3487" w:rsidRPr="005C122F" w:rsidRDefault="00534640" w:rsidP="00534640">
            <w:pPr>
              <w:cnfStyle w:val="000000000000" w:firstRow="0" w:lastRow="0" w:firstColumn="0" w:lastColumn="0" w:oddVBand="0" w:evenVBand="0" w:oddHBand="0" w:evenHBand="0" w:firstRowFirstColumn="0" w:firstRowLastColumn="0" w:lastRowFirstColumn="0" w:lastRowLastColumn="0"/>
              <w:rPr>
                <w:sz w:val="20"/>
                <w:szCs w:val="20"/>
              </w:rPr>
            </w:pPr>
            <w:r w:rsidRPr="00534640">
              <w:rPr>
                <w:sz w:val="20"/>
                <w:szCs w:val="20"/>
              </w:rPr>
              <w:t>Human vs Physical processes: Critically assessing which has a greater influence on river landscapes.</w:t>
            </w:r>
          </w:p>
        </w:tc>
        <w:tc>
          <w:tcPr>
            <w:tcW w:w="3247" w:type="dxa"/>
          </w:tcPr>
          <w:p w14:paraId="151BA372" w14:textId="583EEB15"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005C122F">
              <w:rPr>
                <w:sz w:val="20"/>
                <w:szCs w:val="20"/>
              </w:rPr>
              <w:t xml:space="preserve">That different crimes are distributed across the </w:t>
            </w:r>
            <w:proofErr w:type="gramStart"/>
            <w:r w:rsidRPr="005C122F">
              <w:rPr>
                <w:sz w:val="20"/>
                <w:szCs w:val="20"/>
              </w:rPr>
              <w:t>world</w:t>
            </w:r>
            <w:proofErr w:type="gramEnd"/>
            <w:r w:rsidRPr="005C122F">
              <w:rPr>
                <w:sz w:val="20"/>
                <w:szCs w:val="20"/>
              </w:rPr>
              <w:t xml:space="preserve"> and each can be e</w:t>
            </w:r>
            <w:r w:rsidR="005927D0">
              <w:rPr>
                <w:sz w:val="20"/>
                <w:szCs w:val="20"/>
              </w:rPr>
              <w:t>valuated to understand causes and</w:t>
            </w:r>
            <w:r w:rsidRPr="005C122F">
              <w:rPr>
                <w:sz w:val="20"/>
                <w:szCs w:val="20"/>
              </w:rPr>
              <w:t xml:space="preserve"> consequences. </w:t>
            </w:r>
          </w:p>
          <w:p w14:paraId="1BAA5C44" w14:textId="08AEB1AA"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7ABCC873" w14:textId="1F64BF7B"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5B24EE3B">
              <w:rPr>
                <w:sz w:val="20"/>
                <w:szCs w:val="20"/>
              </w:rPr>
              <w:t>How a countries development can influence the expansion of crimes and conflicts</w:t>
            </w:r>
          </w:p>
        </w:tc>
        <w:tc>
          <w:tcPr>
            <w:tcW w:w="3247" w:type="dxa"/>
          </w:tcPr>
          <w:p w14:paraId="6F31A689" w14:textId="77777777" w:rsidR="00EF3487" w:rsidRDefault="00381423" w:rsidP="00B264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How we classify hazards </w:t>
            </w:r>
            <w:r w:rsidR="005927D0">
              <w:rPr>
                <w:sz w:val="20"/>
                <w:szCs w:val="20"/>
              </w:rPr>
              <w:t>into different groups</w:t>
            </w:r>
          </w:p>
          <w:p w14:paraId="3B16DB47" w14:textId="77777777" w:rsidR="005927D0" w:rsidRDefault="005927D0"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3553D76D" w14:textId="0F518E57" w:rsidR="005927D0" w:rsidRDefault="005927D0" w:rsidP="00B264A0">
            <w:pPr>
              <w:cnfStyle w:val="000000000000" w:firstRow="0" w:lastRow="0" w:firstColumn="0" w:lastColumn="0" w:oddVBand="0" w:evenVBand="0" w:oddHBand="0" w:evenHBand="0" w:firstRowFirstColumn="0" w:firstRowLastColumn="0" w:lastRowFirstColumn="0" w:lastRowLastColumn="0"/>
              <w:rPr>
                <w:sz w:val="20"/>
                <w:szCs w:val="20"/>
              </w:rPr>
            </w:pPr>
            <w:r w:rsidRPr="263E580E">
              <w:rPr>
                <w:sz w:val="20"/>
                <w:szCs w:val="20"/>
              </w:rPr>
              <w:t>The distribution of weather and tectonic hazards, how development can</w:t>
            </w:r>
            <w:r w:rsidR="00C02436" w:rsidRPr="263E580E">
              <w:rPr>
                <w:sz w:val="20"/>
                <w:szCs w:val="20"/>
              </w:rPr>
              <w:t xml:space="preserve"> influence the</w:t>
            </w:r>
            <w:r w:rsidRPr="263E580E">
              <w:rPr>
                <w:sz w:val="20"/>
                <w:szCs w:val="20"/>
              </w:rPr>
              <w:t xml:space="preserve"> imp</w:t>
            </w:r>
            <w:r w:rsidR="00C02436" w:rsidRPr="263E580E">
              <w:rPr>
                <w:sz w:val="20"/>
                <w:szCs w:val="20"/>
              </w:rPr>
              <w:t>act</w:t>
            </w:r>
            <w:r w:rsidRPr="263E580E">
              <w:rPr>
                <w:sz w:val="20"/>
                <w:szCs w:val="20"/>
              </w:rPr>
              <w:t xml:space="preserve">. </w:t>
            </w:r>
          </w:p>
          <w:p w14:paraId="3762D8E4" w14:textId="0726EAFF" w:rsidR="005927D0" w:rsidRPr="005C122F" w:rsidRDefault="03B6382B" w:rsidP="00B264A0">
            <w:pPr>
              <w:cnfStyle w:val="000000000000" w:firstRow="0" w:lastRow="0" w:firstColumn="0" w:lastColumn="0" w:oddVBand="0" w:evenVBand="0" w:oddHBand="0" w:evenHBand="0" w:firstRowFirstColumn="0" w:firstRowLastColumn="0" w:lastRowFirstColumn="0" w:lastRowLastColumn="0"/>
              <w:rPr>
                <w:sz w:val="20"/>
                <w:szCs w:val="20"/>
              </w:rPr>
            </w:pPr>
            <w:r w:rsidRPr="263E580E">
              <w:rPr>
                <w:sz w:val="20"/>
                <w:szCs w:val="20"/>
              </w:rPr>
              <w:t>short- and long-term</w:t>
            </w:r>
            <w:r w:rsidR="005927D0" w:rsidRPr="263E580E">
              <w:rPr>
                <w:sz w:val="20"/>
                <w:szCs w:val="20"/>
              </w:rPr>
              <w:t xml:space="preserve"> responses to them.</w:t>
            </w:r>
          </w:p>
        </w:tc>
        <w:tc>
          <w:tcPr>
            <w:tcW w:w="3247" w:type="dxa"/>
          </w:tcPr>
          <w:p w14:paraId="3A1F85FD" w14:textId="0521D34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5B24EE3B">
              <w:rPr>
                <w:sz w:val="20"/>
                <w:szCs w:val="20"/>
              </w:rPr>
              <w:t>Students will develop a wider knowledge of the world we live in. Focusing on how ecosystems are changing and the relationship between human and physical geograp</w:t>
            </w:r>
            <w:r w:rsidR="5C5DA3D2" w:rsidRPr="5B24EE3B">
              <w:rPr>
                <w:sz w:val="20"/>
                <w:szCs w:val="20"/>
              </w:rPr>
              <w:t>h</w:t>
            </w:r>
            <w:r w:rsidRPr="5B24EE3B">
              <w:rPr>
                <w:sz w:val="20"/>
                <w:szCs w:val="20"/>
              </w:rPr>
              <w:t xml:space="preserve">y. </w:t>
            </w:r>
          </w:p>
        </w:tc>
        <w:tc>
          <w:tcPr>
            <w:tcW w:w="3247" w:type="dxa"/>
          </w:tcPr>
          <w:p w14:paraId="4E8106C5" w14:textId="5E48FB8B" w:rsidR="43D88BB0" w:rsidRDefault="43D88BB0" w:rsidP="51CEF100">
            <w:pPr>
              <w:cnfStyle w:val="000000000000" w:firstRow="0" w:lastRow="0" w:firstColumn="0" w:lastColumn="0" w:oddVBand="0" w:evenVBand="0" w:oddHBand="0" w:evenHBand="0" w:firstRowFirstColumn="0" w:firstRowLastColumn="0" w:lastRowFirstColumn="0" w:lastRowLastColumn="0"/>
              <w:rPr>
                <w:sz w:val="20"/>
                <w:szCs w:val="20"/>
              </w:rPr>
            </w:pPr>
            <w:r w:rsidRPr="51CEF100">
              <w:rPr>
                <w:sz w:val="20"/>
                <w:szCs w:val="20"/>
              </w:rPr>
              <w:t xml:space="preserve">How to carry out a detailed enquiry </w:t>
            </w:r>
            <w:r w:rsidR="6B5B3671" w:rsidRPr="51CEF100">
              <w:rPr>
                <w:sz w:val="20"/>
                <w:szCs w:val="20"/>
              </w:rPr>
              <w:t xml:space="preserve">building on knowledge from previous fieldwork. </w:t>
            </w:r>
          </w:p>
          <w:p w14:paraId="30956B60" w14:textId="6051E954" w:rsidR="51CEF100" w:rsidRDefault="51CEF100" w:rsidP="51CEF100">
            <w:pPr>
              <w:cnfStyle w:val="000000000000" w:firstRow="0" w:lastRow="0" w:firstColumn="0" w:lastColumn="0" w:oddVBand="0" w:evenVBand="0" w:oddHBand="0" w:evenHBand="0" w:firstRowFirstColumn="0" w:firstRowLastColumn="0" w:lastRowFirstColumn="0" w:lastRowLastColumn="0"/>
              <w:rPr>
                <w:sz w:val="20"/>
                <w:szCs w:val="20"/>
              </w:rPr>
            </w:pPr>
          </w:p>
          <w:p w14:paraId="36A3EB78" w14:textId="1CC8D207" w:rsidR="6B5B3671" w:rsidRDefault="6B5B3671" w:rsidP="51CEF100">
            <w:pPr>
              <w:cnfStyle w:val="000000000000" w:firstRow="0" w:lastRow="0" w:firstColumn="0" w:lastColumn="0" w:oddVBand="0" w:evenVBand="0" w:oddHBand="0" w:evenHBand="0" w:firstRowFirstColumn="0" w:firstRowLastColumn="0" w:lastRowFirstColumn="0" w:lastRowLastColumn="0"/>
              <w:rPr>
                <w:sz w:val="20"/>
                <w:szCs w:val="20"/>
              </w:rPr>
            </w:pPr>
            <w:r w:rsidRPr="51CEF100">
              <w:rPr>
                <w:sz w:val="20"/>
                <w:szCs w:val="20"/>
              </w:rPr>
              <w:t xml:space="preserve">Students will also learn how to analyse their data and evaluate the process. </w:t>
            </w:r>
          </w:p>
        </w:tc>
      </w:tr>
      <w:tr w:rsidR="49CF99B9" w14:paraId="136A4A8A" w14:textId="77777777" w:rsidTr="263E5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13" w:type="dxa"/>
          </w:tcPr>
          <w:p w14:paraId="57E1E3F7" w14:textId="63D1643D" w:rsidR="5CD3058D" w:rsidRDefault="5CD3058D" w:rsidP="263E580E">
            <w:pPr>
              <w:rPr>
                <w:sz w:val="20"/>
                <w:szCs w:val="20"/>
              </w:rPr>
            </w:pPr>
            <w:r w:rsidRPr="263E580E">
              <w:rPr>
                <w:sz w:val="20"/>
                <w:szCs w:val="20"/>
              </w:rPr>
              <w:t>Golden Knowledge</w:t>
            </w:r>
          </w:p>
        </w:tc>
        <w:tc>
          <w:tcPr>
            <w:tcW w:w="3247" w:type="dxa"/>
          </w:tcPr>
          <w:p w14:paraId="609CAE6E" w14:textId="39848698" w:rsidR="0AD5A061" w:rsidRDefault="3DE73D00" w:rsidP="263E580E">
            <w:p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Substantive knowledge </w:t>
            </w:r>
          </w:p>
          <w:p w14:paraId="3C07CE10" w14:textId="06A0B956" w:rsidR="0AD5A061" w:rsidRDefault="3DE73D00" w:rsidP="263E580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The </w:t>
            </w:r>
            <w:r w:rsidR="0AD5A061" w:rsidRPr="263E580E">
              <w:rPr>
                <w:sz w:val="20"/>
                <w:szCs w:val="20"/>
              </w:rPr>
              <w:t>Causes of globalisation and how it impacts the world we live in. Able to provide examples of globalisation</w:t>
            </w:r>
          </w:p>
          <w:p w14:paraId="2F9416BC" w14:textId="7393D386" w:rsidR="0AD5A061" w:rsidRDefault="615157E5" w:rsidP="263E580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The positive and negative impacts of </w:t>
            </w:r>
            <w:r w:rsidR="2BE51378" w:rsidRPr="263E580E">
              <w:rPr>
                <w:sz w:val="20"/>
                <w:szCs w:val="20"/>
              </w:rPr>
              <w:t>globalisation</w:t>
            </w:r>
            <w:r w:rsidRPr="263E580E">
              <w:rPr>
                <w:sz w:val="20"/>
                <w:szCs w:val="20"/>
              </w:rPr>
              <w:t xml:space="preserve">, focusing on sweatshops and fast fashion </w:t>
            </w:r>
          </w:p>
          <w:p w14:paraId="7D8F59DA" w14:textId="1F119D1A" w:rsidR="0AD5A061" w:rsidRDefault="615157E5" w:rsidP="263E580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improvements in transport methods (containerisation) have supported globalisation </w:t>
            </w:r>
          </w:p>
          <w:p w14:paraId="71AFF25D" w14:textId="7718474F" w:rsidR="0AD5A061" w:rsidRDefault="615157E5" w:rsidP="263E580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lastRenderedPageBreak/>
              <w:t xml:space="preserve">The advantages and disadvantages of the growth of Trans-National Corporations (TNCs) </w:t>
            </w:r>
          </w:p>
          <w:p w14:paraId="43001E28" w14:textId="7F41F76E" w:rsidR="0AD5A061" w:rsidRDefault="174AF4F8" w:rsidP="263E580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Fair Trade</w:t>
            </w:r>
            <w:r w:rsidR="615157E5" w:rsidRPr="263E580E">
              <w:rPr>
                <w:sz w:val="20"/>
                <w:szCs w:val="20"/>
              </w:rPr>
              <w:t xml:space="preserve">- is it really </w:t>
            </w:r>
            <w:r w:rsidR="4F6D0034" w:rsidRPr="263E580E">
              <w:rPr>
                <w:sz w:val="20"/>
                <w:szCs w:val="20"/>
              </w:rPr>
              <w:t>a positive</w:t>
            </w:r>
            <w:r w:rsidR="615157E5" w:rsidRPr="263E580E">
              <w:rPr>
                <w:sz w:val="20"/>
                <w:szCs w:val="20"/>
              </w:rPr>
              <w:t xml:space="preserve"> thing? </w:t>
            </w:r>
          </w:p>
          <w:p w14:paraId="33F09624" w14:textId="28ABC853" w:rsidR="0AD5A061" w:rsidRDefault="615157E5" w:rsidP="263E580E">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the United Nations is an example of Global Governance </w:t>
            </w:r>
          </w:p>
          <w:p w14:paraId="1CAB278F" w14:textId="452BA93B" w:rsidR="0AD5A061" w:rsidRDefault="615157E5" w:rsidP="263E580E">
            <w:p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Disciplinary knowledge </w:t>
            </w:r>
          </w:p>
          <w:p w14:paraId="53302032" w14:textId="30C56628" w:rsidR="0AD5A061" w:rsidRDefault="615157E5" w:rsidP="263E580E">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Use of case studies and named examples to identify and evaluate positives and negatives to reach a judgement </w:t>
            </w:r>
          </w:p>
          <w:p w14:paraId="34DA0A24" w14:textId="4CD3BDE9" w:rsidR="0AD5A061" w:rsidRDefault="615157E5" w:rsidP="263E580E">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Maps, GIS, graphs and images to </w:t>
            </w:r>
            <w:proofErr w:type="spellStart"/>
            <w:r w:rsidRPr="263E580E">
              <w:rPr>
                <w:sz w:val="20"/>
                <w:szCs w:val="20"/>
              </w:rPr>
              <w:t>anlayse</w:t>
            </w:r>
            <w:proofErr w:type="spellEnd"/>
            <w:r w:rsidRPr="263E580E">
              <w:rPr>
                <w:sz w:val="20"/>
                <w:szCs w:val="20"/>
              </w:rPr>
              <w:t xml:space="preserve"> patterns and trends of how globalisation has spread </w:t>
            </w:r>
          </w:p>
          <w:p w14:paraId="54B18033" w14:textId="19547F18" w:rsidR="0AD5A061" w:rsidRDefault="615157E5" w:rsidP="263E580E">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Articles with evidence of pay, conditions, impacts </w:t>
            </w:r>
          </w:p>
        </w:tc>
        <w:tc>
          <w:tcPr>
            <w:tcW w:w="3247" w:type="dxa"/>
          </w:tcPr>
          <w:p w14:paraId="7FCFEFE5" w14:textId="77777777" w:rsidR="49CF99B9" w:rsidRDefault="00794B26" w:rsidP="00542D00">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Substantive knowledge </w:t>
            </w:r>
          </w:p>
          <w:p w14:paraId="35033621" w14:textId="77777777" w:rsidR="00794B26" w:rsidRDefault="004F675A" w:rsidP="004F675A">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How rivers respond to inputs, outputs and processes</w:t>
            </w:r>
          </w:p>
          <w:p w14:paraId="783B3666" w14:textId="77777777" w:rsidR="004F675A" w:rsidRDefault="004F675A" w:rsidP="004F675A">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How rivers change the landscape through fluvial processes</w:t>
            </w:r>
          </w:p>
          <w:p w14:paraId="02F60646" w14:textId="77777777" w:rsidR="00AD07C4" w:rsidRDefault="00AD07C4" w:rsidP="00AD07C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Physical and human causes of flooding </w:t>
            </w:r>
          </w:p>
          <w:p w14:paraId="09B76C06" w14:textId="77777777" w:rsidR="00AD07C4" w:rsidRDefault="00AD07C4" w:rsidP="00AD07C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How flooding can be managed </w:t>
            </w:r>
          </w:p>
          <w:p w14:paraId="41F16A93" w14:textId="77777777" w:rsidR="00AD07C4" w:rsidRDefault="008149A8" w:rsidP="00AD07C4">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Impacts caused by flooding through a case study (York) </w:t>
            </w:r>
          </w:p>
          <w:p w14:paraId="0C411EFA" w14:textId="77777777" w:rsidR="008149A8" w:rsidRDefault="008149A8" w:rsidP="008149A8">
            <w:pPr>
              <w:cnfStyle w:val="000000100000" w:firstRow="0" w:lastRow="0" w:firstColumn="0" w:lastColumn="0" w:oddVBand="0" w:evenVBand="0" w:oddHBand="1" w:evenHBand="0" w:firstRowFirstColumn="0" w:firstRowLastColumn="0" w:lastRowFirstColumn="0" w:lastRowLastColumn="0"/>
              <w:rPr>
                <w:sz w:val="20"/>
                <w:szCs w:val="20"/>
              </w:rPr>
            </w:pPr>
          </w:p>
          <w:p w14:paraId="0C86A6AA" w14:textId="77777777" w:rsidR="008149A8" w:rsidRDefault="008149A8" w:rsidP="008149A8">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Disciplinary knowledge </w:t>
            </w:r>
          </w:p>
          <w:p w14:paraId="05248546" w14:textId="77777777" w:rsidR="008149A8" w:rsidRDefault="006E4161" w:rsidP="008149A8">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Interpreting maps and diagrams to analyse river processes and the impacts of flooding </w:t>
            </w:r>
          </w:p>
          <w:p w14:paraId="23A7AD59" w14:textId="313F43DE" w:rsidR="006E4161" w:rsidRDefault="006E4161" w:rsidP="006E4161">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Annotate diagrams to show the sequencing of processes to explain formation of landforms </w:t>
            </w:r>
          </w:p>
          <w:p w14:paraId="0C5F4754" w14:textId="77777777" w:rsidR="006E4161" w:rsidRDefault="00943E9E" w:rsidP="006E4161">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Evaluate management strategies used along rivers </w:t>
            </w:r>
          </w:p>
          <w:p w14:paraId="2D9C0D73" w14:textId="06020E85" w:rsidR="00943E9E" w:rsidRDefault="00943E9E" w:rsidP="006E4161">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Application of real-world examples to provide </w:t>
            </w:r>
            <w:r w:rsidR="00B352C4">
              <w:rPr>
                <w:sz w:val="20"/>
                <w:szCs w:val="20"/>
              </w:rPr>
              <w:t>evidence-based</w:t>
            </w:r>
            <w:r>
              <w:rPr>
                <w:sz w:val="20"/>
                <w:szCs w:val="20"/>
              </w:rPr>
              <w:t xml:space="preserve"> arguments </w:t>
            </w:r>
          </w:p>
          <w:p w14:paraId="54576DB3" w14:textId="71ED769D" w:rsidR="00943E9E" w:rsidRPr="00B352C4" w:rsidRDefault="00943E9E" w:rsidP="00B352C4">
            <w:pPr>
              <w:ind w:left="360"/>
              <w:cnfStyle w:val="000000100000" w:firstRow="0" w:lastRow="0" w:firstColumn="0" w:lastColumn="0" w:oddVBand="0" w:evenVBand="0" w:oddHBand="1" w:evenHBand="0" w:firstRowFirstColumn="0" w:firstRowLastColumn="0" w:lastRowFirstColumn="0" w:lastRowLastColumn="0"/>
              <w:rPr>
                <w:sz w:val="20"/>
                <w:szCs w:val="20"/>
              </w:rPr>
            </w:pPr>
          </w:p>
        </w:tc>
        <w:tc>
          <w:tcPr>
            <w:tcW w:w="3247" w:type="dxa"/>
          </w:tcPr>
          <w:p w14:paraId="7CD7DC5D" w14:textId="75D313CF" w:rsidR="49CF99B9" w:rsidRDefault="08AF72FE" w:rsidP="263E580E">
            <w:p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lastRenderedPageBreak/>
              <w:t xml:space="preserve">Substantive knowledge </w:t>
            </w:r>
          </w:p>
          <w:p w14:paraId="7B22C39C" w14:textId="1D2394F1" w:rsidR="49CF99B9" w:rsidRDefault="08C1EA40"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crimes happen at different geographical scales </w:t>
            </w:r>
          </w:p>
          <w:p w14:paraId="2138B886" w14:textId="18A76944" w:rsidR="49CF99B9" w:rsidRDefault="08C1EA40"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Patterns of crime and change in our local ar</w:t>
            </w:r>
            <w:r w:rsidR="1A073287" w:rsidRPr="263E580E">
              <w:rPr>
                <w:sz w:val="20"/>
                <w:szCs w:val="20"/>
              </w:rPr>
              <w:t>ea</w:t>
            </w:r>
          </w:p>
          <w:p w14:paraId="11267C90" w14:textId="7740E7AC" w:rsidR="49CF99B9" w:rsidRDefault="1A073287"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 </w:t>
            </w:r>
            <w:r w:rsidR="6A2E7FFB" w:rsidRPr="263E580E">
              <w:rPr>
                <w:sz w:val="20"/>
                <w:szCs w:val="20"/>
              </w:rPr>
              <w:t xml:space="preserve">The social, economic and political impacts of gun crime in the USA </w:t>
            </w:r>
          </w:p>
          <w:p w14:paraId="21659D44" w14:textId="14A00AB8" w:rsidR="49CF99B9" w:rsidRDefault="6A2E7FFB"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International </w:t>
            </w:r>
            <w:proofErr w:type="spellStart"/>
            <w:r w:rsidRPr="263E580E">
              <w:rPr>
                <w:sz w:val="20"/>
                <w:szCs w:val="20"/>
              </w:rPr>
              <w:t>repsonses</w:t>
            </w:r>
            <w:proofErr w:type="spellEnd"/>
            <w:r w:rsidRPr="263E580E">
              <w:rPr>
                <w:sz w:val="20"/>
                <w:szCs w:val="20"/>
              </w:rPr>
              <w:t xml:space="preserve"> and relations to gun crime in the USA </w:t>
            </w:r>
          </w:p>
          <w:p w14:paraId="60517743" w14:textId="54EA65AC" w:rsidR="49CF99B9" w:rsidRDefault="6A2E7FFB"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Patterns and changes of knife crime in the UK </w:t>
            </w:r>
          </w:p>
          <w:p w14:paraId="47F33E49" w14:textId="1325F219" w:rsidR="49CF99B9" w:rsidRDefault="6A2E7FFB"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lastRenderedPageBreak/>
              <w:t xml:space="preserve">Responses and solutions to UK knife crime </w:t>
            </w:r>
          </w:p>
          <w:p w14:paraId="4560FA68" w14:textId="05123589" w:rsidR="49CF99B9" w:rsidRDefault="6A2E7FFB"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modern-day piracy in Somalia is an impact of the development gap </w:t>
            </w:r>
          </w:p>
          <w:p w14:paraId="105418BC" w14:textId="6FE1961C" w:rsidR="49CF99B9" w:rsidRDefault="6A2E7FFB"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Heroin is an international crime and how development factors contribute to the growth and production </w:t>
            </w:r>
          </w:p>
          <w:p w14:paraId="77F02F9D" w14:textId="0D5845A9" w:rsidR="49CF99B9" w:rsidRDefault="790C9269"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Factors causing child soldiers and how their life experiences are different to ours </w:t>
            </w:r>
          </w:p>
          <w:p w14:paraId="70A74514" w14:textId="11FB7623" w:rsidR="49CF99B9" w:rsidRDefault="19E922C4" w:rsidP="263E580E">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environmental crime is an increasing issue </w:t>
            </w:r>
          </w:p>
          <w:p w14:paraId="60617331" w14:textId="451887C4" w:rsidR="49CF99B9" w:rsidRDefault="19E922C4" w:rsidP="263E580E">
            <w:p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Disciplinary knowledge </w:t>
            </w:r>
          </w:p>
          <w:p w14:paraId="061807E7" w14:textId="467B2519" w:rsidR="49CF99B9" w:rsidRDefault="19E922C4" w:rsidP="263E580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Use of maps, photos, graphs and data to draw patterns and trends, and to reach conclusions </w:t>
            </w:r>
          </w:p>
          <w:p w14:paraId="5D7C3F91" w14:textId="3E350C63" w:rsidR="49CF99B9" w:rsidRDefault="19E922C4" w:rsidP="263E580E">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Similarity and difference </w:t>
            </w:r>
          </w:p>
          <w:p w14:paraId="117F5475" w14:textId="68F68899" w:rsidR="49CF99B9" w:rsidRDefault="19E922C4" w:rsidP="263E580E">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263E580E">
              <w:rPr>
                <w:sz w:val="20"/>
                <w:szCs w:val="20"/>
              </w:rPr>
              <w:t>Cause, consequ</w:t>
            </w:r>
            <w:r w:rsidRPr="263E580E">
              <w:t xml:space="preserve">ence and responses </w:t>
            </w:r>
          </w:p>
        </w:tc>
        <w:tc>
          <w:tcPr>
            <w:tcW w:w="3247" w:type="dxa"/>
          </w:tcPr>
          <w:p w14:paraId="24A2AC71" w14:textId="0A17583D" w:rsidR="49CF99B9" w:rsidRDefault="19E922C4" w:rsidP="263E580E">
            <w:p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lastRenderedPageBreak/>
              <w:t xml:space="preserve">Substantive knowledge </w:t>
            </w:r>
          </w:p>
          <w:p w14:paraId="66BC816C" w14:textId="363E2B32" w:rsidR="49CF99B9" w:rsidRDefault="578650B2" w:rsidP="263E580E">
            <w:pPr>
              <w:pStyle w:val="ListParagraph"/>
              <w:numPr>
                <w:ilvl w:val="0"/>
                <w:numId w:val="5"/>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Plate tectonics and boundaries </w:t>
            </w:r>
          </w:p>
          <w:p w14:paraId="26D82805" w14:textId="2923F2AC" w:rsidR="49CF99B9" w:rsidRDefault="578650B2" w:rsidP="263E580E">
            <w:pPr>
              <w:pStyle w:val="ListParagraph"/>
              <w:numPr>
                <w:ilvl w:val="0"/>
                <w:numId w:val="5"/>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Evidence of continental drift</w:t>
            </w:r>
          </w:p>
          <w:p w14:paraId="2C89659E" w14:textId="337DF3C2" w:rsidR="49CF99B9" w:rsidRDefault="578650B2" w:rsidP="263E580E">
            <w:pPr>
              <w:pStyle w:val="ListParagraph"/>
              <w:numPr>
                <w:ilvl w:val="0"/>
                <w:numId w:val="5"/>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earthquakes and volcanoes form at different plate boundaries </w:t>
            </w:r>
          </w:p>
          <w:p w14:paraId="066CCC2C" w14:textId="077AEA6D" w:rsidR="49CF99B9" w:rsidRDefault="578650B2" w:rsidP="263E580E">
            <w:pPr>
              <w:pStyle w:val="ListParagraph"/>
              <w:numPr>
                <w:ilvl w:val="0"/>
                <w:numId w:val="5"/>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Why people live in areas at risk from hazards </w:t>
            </w:r>
          </w:p>
          <w:p w14:paraId="6DFBE2C9" w14:textId="01156055" w:rsidR="49CF99B9" w:rsidRDefault="578650B2" w:rsidP="263E580E">
            <w:pPr>
              <w:pStyle w:val="ListParagraph"/>
              <w:numPr>
                <w:ilvl w:val="0"/>
                <w:numId w:val="5"/>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can the threat from hazards be reduced </w:t>
            </w:r>
          </w:p>
          <w:p w14:paraId="7D69BB45" w14:textId="6249806D" w:rsidR="49CF99B9" w:rsidRDefault="578650B2" w:rsidP="263E580E">
            <w:pPr>
              <w:pStyle w:val="ListParagraph"/>
              <w:numPr>
                <w:ilvl w:val="0"/>
                <w:numId w:val="5"/>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Factors affecting the impact of natural hazards</w:t>
            </w:r>
          </w:p>
          <w:p w14:paraId="4E85B5B2" w14:textId="5492D84C" w:rsidR="49CF99B9" w:rsidRDefault="578650B2" w:rsidP="263E580E">
            <w:pPr>
              <w:pStyle w:val="ListParagraph"/>
              <w:numPr>
                <w:ilvl w:val="0"/>
                <w:numId w:val="5"/>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lastRenderedPageBreak/>
              <w:t xml:space="preserve">Different types of volcanoes and examples of eruptions </w:t>
            </w:r>
          </w:p>
          <w:p w14:paraId="0B080354" w14:textId="1A07CBDC" w:rsidR="49CF99B9" w:rsidRDefault="578650B2" w:rsidP="263E580E">
            <w:pPr>
              <w:pStyle w:val="ListParagraph"/>
              <w:numPr>
                <w:ilvl w:val="0"/>
                <w:numId w:val="5"/>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Comparison of impacts from volcanic eruptions </w:t>
            </w:r>
          </w:p>
          <w:p w14:paraId="7058623C" w14:textId="28C2AE5B" w:rsidR="49CF99B9" w:rsidRDefault="578650B2" w:rsidP="263E580E">
            <w:p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Disciplinary knowledge </w:t>
            </w:r>
          </w:p>
          <w:p w14:paraId="654BE953" w14:textId="0AE7CE58" w:rsidR="49CF99B9" w:rsidRDefault="578650B2" w:rsidP="263E580E">
            <w:pPr>
              <w:pStyle w:val="ListParagraph"/>
              <w:numPr>
                <w:ilvl w:val="0"/>
                <w:numId w:val="4"/>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Evidence used to show continental drift </w:t>
            </w:r>
          </w:p>
          <w:p w14:paraId="53730B42" w14:textId="3AAFA299" w:rsidR="49CF99B9" w:rsidRDefault="578650B2" w:rsidP="263E580E">
            <w:pPr>
              <w:pStyle w:val="ListParagraph"/>
              <w:numPr>
                <w:ilvl w:val="0"/>
                <w:numId w:val="4"/>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Cause, consequence and responses </w:t>
            </w:r>
          </w:p>
          <w:p w14:paraId="1924CF4C" w14:textId="774163EE" w:rsidR="49CF99B9" w:rsidRDefault="578650B2" w:rsidP="263E580E">
            <w:pPr>
              <w:pStyle w:val="ListParagraph"/>
              <w:numPr>
                <w:ilvl w:val="0"/>
                <w:numId w:val="4"/>
              </w:numPr>
              <w:spacing w:line="257" w:lineRule="auto"/>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Similarity and different </w:t>
            </w:r>
          </w:p>
          <w:p w14:paraId="143EFE0A" w14:textId="1F262129" w:rsidR="49CF99B9" w:rsidRDefault="578650B2" w:rsidP="263E580E">
            <w:pPr>
              <w:pStyle w:val="ListParagraph"/>
              <w:numPr>
                <w:ilvl w:val="0"/>
                <w:numId w:val="4"/>
              </w:numPr>
              <w:spacing w:line="257" w:lineRule="auto"/>
              <w:cnfStyle w:val="000000100000" w:firstRow="0" w:lastRow="0" w:firstColumn="0" w:lastColumn="0" w:oddVBand="0" w:evenVBand="0" w:oddHBand="1" w:evenHBand="0" w:firstRowFirstColumn="0" w:firstRowLastColumn="0" w:lastRowFirstColumn="0" w:lastRowLastColumn="0"/>
            </w:pPr>
            <w:r w:rsidRPr="263E580E">
              <w:rPr>
                <w:sz w:val="20"/>
                <w:szCs w:val="20"/>
              </w:rPr>
              <w:t>Patterns and trends of data, maps and graph</w:t>
            </w:r>
            <w:r w:rsidRPr="263E580E">
              <w:t xml:space="preserve">s </w:t>
            </w:r>
          </w:p>
        </w:tc>
        <w:tc>
          <w:tcPr>
            <w:tcW w:w="3247" w:type="dxa"/>
          </w:tcPr>
          <w:p w14:paraId="2A3FE8BA" w14:textId="3D35028F" w:rsidR="49CF99B9" w:rsidRDefault="578650B2" w:rsidP="263E580E">
            <w:p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lastRenderedPageBreak/>
              <w:t>Substantive knowledge</w:t>
            </w:r>
          </w:p>
          <w:p w14:paraId="5BA47C5D" w14:textId="606B8304" w:rsidR="49CF99B9" w:rsidRDefault="7DBC296E" w:rsidP="263E580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types of</w:t>
            </w:r>
            <w:r w:rsidR="17970201" w:rsidRPr="263E580E">
              <w:rPr>
                <w:sz w:val="20"/>
                <w:szCs w:val="20"/>
              </w:rPr>
              <w:t xml:space="preserve"> ecosystems and where in the world are they located</w:t>
            </w:r>
            <w:r w:rsidR="4174091D" w:rsidRPr="263E580E">
              <w:rPr>
                <w:sz w:val="20"/>
                <w:szCs w:val="20"/>
              </w:rPr>
              <w:t>.</w:t>
            </w:r>
          </w:p>
          <w:p w14:paraId="19520994" w14:textId="2BA02380" w:rsidR="49CF99B9" w:rsidRDefault="44C2BF68" w:rsidP="263E580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local ecosystems are affected by human and physical factors </w:t>
            </w:r>
          </w:p>
          <w:p w14:paraId="32B25655" w14:textId="33C42B53" w:rsidR="49CF99B9" w:rsidRDefault="44C2BF68" w:rsidP="263E580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How wolves changed the river in Yellowstone National Park</w:t>
            </w:r>
          </w:p>
          <w:p w14:paraId="0CBE327A" w14:textId="39D00C2F" w:rsidR="49CF99B9" w:rsidRDefault="44C2BF68" w:rsidP="263E580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Why coral reefs in Timor-Leste are under threat and how they are being protected </w:t>
            </w:r>
          </w:p>
          <w:p w14:paraId="07AAE3BE" w14:textId="1789B57A" w:rsidR="49CF99B9" w:rsidRDefault="44C2BF68" w:rsidP="263E580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lastRenderedPageBreak/>
              <w:t xml:space="preserve">How plants and animals have adapted to survive in hot deserts </w:t>
            </w:r>
          </w:p>
          <w:p w14:paraId="24308187" w14:textId="32CCEB86" w:rsidR="49CF99B9" w:rsidRDefault="44C2BF68" w:rsidP="263E580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How change in hot deserts is creating opportunities and challenges </w:t>
            </w:r>
          </w:p>
          <w:p w14:paraId="4EB5D22C" w14:textId="27A5B187" w:rsidR="49CF99B9" w:rsidRDefault="44C2BF68" w:rsidP="263E580E">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Should roads be built through natural wildernesses such as tropical rainforests? Decision making exercise </w:t>
            </w:r>
          </w:p>
          <w:p w14:paraId="7F7AF822" w14:textId="4D0D35A2" w:rsidR="49CF99B9" w:rsidRDefault="44C2BF68" w:rsidP="263E580E">
            <w:p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Disciplinary knowledge </w:t>
            </w:r>
          </w:p>
          <w:p w14:paraId="58412FF4" w14:textId="4D4C36AC" w:rsidR="49CF99B9" w:rsidRDefault="44C2BF68" w:rsidP="263E580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Interpreting maps, graphs, images and text </w:t>
            </w:r>
          </w:p>
          <w:p w14:paraId="45685FC4" w14:textId="6C495E3E" w:rsidR="49CF99B9" w:rsidRDefault="44C2BF68" w:rsidP="263E580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Patterns and trends of distribution based on observation and mapping</w:t>
            </w:r>
          </w:p>
          <w:p w14:paraId="7E96D228" w14:textId="6F1148DC" w:rsidR="49CF99B9" w:rsidRDefault="44C2BF68" w:rsidP="263E580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Cause and consequence </w:t>
            </w:r>
          </w:p>
          <w:p w14:paraId="607092D0" w14:textId="105A2B7E" w:rsidR="49CF99B9" w:rsidRDefault="44C2BF68" w:rsidP="263E580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Similarity and difference </w:t>
            </w:r>
          </w:p>
          <w:p w14:paraId="4E3D137A" w14:textId="3B18F9A1" w:rsidR="49CF99B9" w:rsidRDefault="44C2BF68" w:rsidP="263E580E">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t xml:space="preserve">DME- using data and evidence to make informed decisions </w:t>
            </w:r>
          </w:p>
        </w:tc>
        <w:tc>
          <w:tcPr>
            <w:tcW w:w="3247" w:type="dxa"/>
          </w:tcPr>
          <w:p w14:paraId="021D95A2" w14:textId="6A67C671" w:rsidR="51CEF100" w:rsidRDefault="44C2BF68" w:rsidP="263E58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0"/>
                <w:szCs w:val="20"/>
              </w:rPr>
            </w:pPr>
            <w:r w:rsidRPr="263E580E">
              <w:rPr>
                <w:rFonts w:ascii="Calibri" w:eastAsia="Calibri" w:hAnsi="Calibri" w:cs="Calibri"/>
                <w:color w:val="000000" w:themeColor="text1"/>
                <w:sz w:val="20"/>
                <w:szCs w:val="20"/>
              </w:rPr>
              <w:lastRenderedPageBreak/>
              <w:t>Disciplinary</w:t>
            </w:r>
          </w:p>
          <w:p w14:paraId="3DF0B76A" w14:textId="5BC32E97" w:rsidR="51CEF100" w:rsidRDefault="44C2BF68" w:rsidP="263E580E">
            <w:pPr>
              <w:pStyle w:val="ListParagraph"/>
              <w:numPr>
                <w:ilvl w:val="0"/>
                <w:numId w:val="1"/>
              </w:num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sz w:val="20"/>
                <w:szCs w:val="20"/>
              </w:rPr>
            </w:pPr>
            <w:r w:rsidRPr="263E580E">
              <w:rPr>
                <w:rFonts w:ascii="Calibri" w:eastAsia="Calibri" w:hAnsi="Calibri" w:cs="Calibri"/>
                <w:color w:val="000000" w:themeColor="text1"/>
                <w:sz w:val="20"/>
                <w:szCs w:val="20"/>
              </w:rPr>
              <w:t>Fieldwork by nature is part of the ‘discipline’ of geography in how Geographers know things. Students will engage in fieldwork from creating a hypothesis and investigating this to see if it is true or not</w:t>
            </w:r>
          </w:p>
          <w:p w14:paraId="0FF976D6" w14:textId="42D3A5A0" w:rsidR="51CEF100" w:rsidRDefault="51CEF100" w:rsidP="51CEF100">
            <w:pPr>
              <w:cnfStyle w:val="000000100000" w:firstRow="0" w:lastRow="0" w:firstColumn="0" w:lastColumn="0" w:oddVBand="0" w:evenVBand="0" w:oddHBand="1" w:evenHBand="0" w:firstRowFirstColumn="0" w:firstRowLastColumn="0" w:lastRowFirstColumn="0" w:lastRowLastColumn="0"/>
              <w:rPr>
                <w:sz w:val="20"/>
                <w:szCs w:val="20"/>
              </w:rPr>
            </w:pPr>
          </w:p>
        </w:tc>
      </w:tr>
      <w:tr w:rsidR="00EF3487" w:rsidRPr="005C122F" w14:paraId="45FE6A8B" w14:textId="728DF833" w:rsidTr="263E580E">
        <w:trPr>
          <w:trHeight w:val="300"/>
        </w:trPr>
        <w:tc>
          <w:tcPr>
            <w:cnfStyle w:val="001000000000" w:firstRow="0" w:lastRow="0" w:firstColumn="1" w:lastColumn="0" w:oddVBand="0" w:evenVBand="0" w:oddHBand="0" w:evenHBand="0" w:firstRowFirstColumn="0" w:firstRowLastColumn="0" w:lastRowFirstColumn="0" w:lastRowLastColumn="0"/>
            <w:tcW w:w="1613" w:type="dxa"/>
          </w:tcPr>
          <w:p w14:paraId="42F2CF0B" w14:textId="22A7E9E5" w:rsidR="00EF3487" w:rsidRDefault="00EF3487" w:rsidP="00B264A0">
            <w:r>
              <w:t>What students should already know</w:t>
            </w:r>
          </w:p>
          <w:p w14:paraId="77FDAB30" w14:textId="77777777" w:rsidR="00EF3487" w:rsidRDefault="00EF3487" w:rsidP="00B264A0">
            <w:r>
              <w:t>(prior learning components)</w:t>
            </w:r>
          </w:p>
          <w:p w14:paraId="599D5A9B" w14:textId="77777777" w:rsidR="00EF3487" w:rsidRDefault="00EF3487" w:rsidP="00B264A0"/>
        </w:tc>
        <w:tc>
          <w:tcPr>
            <w:tcW w:w="3247" w:type="dxa"/>
          </w:tcPr>
          <w:p w14:paraId="58B6DA58"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r w:rsidRPr="0AD5A061">
              <w:rPr>
                <w:sz w:val="20"/>
                <w:szCs w:val="20"/>
              </w:rPr>
              <w:t>What an economy is and what influences its growth (What is an economy – Year 7)</w:t>
            </w:r>
          </w:p>
          <w:p w14:paraId="25BD8140"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r w:rsidRPr="0AD5A061">
              <w:rPr>
                <w:sz w:val="20"/>
                <w:szCs w:val="20"/>
              </w:rPr>
              <w:t>Knowledge of Russia and Asia and the influences that have globally (Is the geography of Russia a curse of a benefit? – Year 7 &amp; Diverse or Dynamic: How is Asia being transformed? – Year 8)</w:t>
            </w:r>
          </w:p>
          <w:p w14:paraId="2C7708EB"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p>
          <w:p w14:paraId="26963A5B"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r w:rsidRPr="0AD5A061">
              <w:rPr>
                <w:sz w:val="20"/>
                <w:szCs w:val="20"/>
              </w:rPr>
              <w:t xml:space="preserve">How the </w:t>
            </w:r>
            <w:proofErr w:type="gramStart"/>
            <w:r w:rsidRPr="0AD5A061">
              <w:rPr>
                <w:sz w:val="20"/>
                <w:szCs w:val="20"/>
              </w:rPr>
              <w:t>ever changing</w:t>
            </w:r>
            <w:proofErr w:type="gramEnd"/>
            <w:r w:rsidRPr="0AD5A061">
              <w:rPr>
                <w:sz w:val="20"/>
                <w:szCs w:val="20"/>
              </w:rPr>
              <w:t xml:space="preserve"> population can influence global changes (One planet many people: How are populations changing? – Year 8)</w:t>
            </w:r>
          </w:p>
          <w:p w14:paraId="1963508C"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p>
          <w:p w14:paraId="65935311" w14:textId="152541BA"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r w:rsidRPr="0AD5A061">
              <w:rPr>
                <w:sz w:val="20"/>
                <w:szCs w:val="20"/>
              </w:rPr>
              <w:t>The development of Africa and how this could be a major ‘player’ in the global economy and manufacturing in the future (How do different countries have opportunities and challenges? – Year 8)</w:t>
            </w:r>
          </w:p>
        </w:tc>
        <w:tc>
          <w:tcPr>
            <w:tcW w:w="3247" w:type="dxa"/>
          </w:tcPr>
          <w:p w14:paraId="247DC14E" w14:textId="77777777" w:rsidR="00EF3487" w:rsidRDefault="00FD1C71" w:rsidP="00B264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Types of erosion and transport from rivers topic in year 8. </w:t>
            </w:r>
          </w:p>
          <w:p w14:paraId="13B086A9" w14:textId="77777777" w:rsidR="00FD1C71" w:rsidRDefault="00FD1C71"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07E0F6E6" w14:textId="77777777" w:rsidR="00FD1C71" w:rsidRDefault="00FD1C71" w:rsidP="00B264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Key words – hard and soft eng</w:t>
            </w:r>
            <w:r w:rsidR="00A9708E">
              <w:rPr>
                <w:sz w:val="20"/>
                <w:szCs w:val="20"/>
              </w:rPr>
              <w:t xml:space="preserve">ineering from their coastal management lesson in year 8. </w:t>
            </w:r>
          </w:p>
          <w:p w14:paraId="4D9D8960" w14:textId="77777777" w:rsidR="00A9708E" w:rsidRDefault="00A9708E"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4DBB7716" w14:textId="30FD005E" w:rsidR="00A9708E" w:rsidRPr="005C122F" w:rsidRDefault="00A9708E" w:rsidP="00B264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How the water cycle operates (year 7 Earth’s resources) </w:t>
            </w:r>
          </w:p>
        </w:tc>
        <w:tc>
          <w:tcPr>
            <w:tcW w:w="3247" w:type="dxa"/>
          </w:tcPr>
          <w:p w14:paraId="04A9C40E" w14:textId="01DB1B85"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005C122F">
              <w:rPr>
                <w:sz w:val="20"/>
                <w:szCs w:val="20"/>
              </w:rPr>
              <w:t>Factors that influence the development of a country (What is development – Year 8)</w:t>
            </w:r>
          </w:p>
          <w:p w14:paraId="7FD2F518"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5B1199C5"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005C122F">
              <w:rPr>
                <w:sz w:val="20"/>
                <w:szCs w:val="20"/>
              </w:rPr>
              <w:t>How natural resource distribution can be influenced by climate (Natural Resources – Year 7)</w:t>
            </w:r>
          </w:p>
          <w:p w14:paraId="4D4504BD"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6BD3AF42" w14:textId="61341F86"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42B475E0">
              <w:rPr>
                <w:sz w:val="20"/>
                <w:szCs w:val="20"/>
              </w:rPr>
              <w:t>The challenges and opportunities that Africa face and how these impact on illegal activity (</w:t>
            </w:r>
            <w:r w:rsidR="3B7C091F" w:rsidRPr="42B475E0">
              <w:rPr>
                <w:sz w:val="20"/>
                <w:szCs w:val="20"/>
              </w:rPr>
              <w:t>How is Africa a continent of contrasts</w:t>
            </w:r>
            <w:r w:rsidRPr="42B475E0">
              <w:rPr>
                <w:sz w:val="20"/>
                <w:szCs w:val="20"/>
              </w:rPr>
              <w:t xml:space="preserve">? – Year </w:t>
            </w:r>
            <w:r w:rsidR="0C8AE589" w:rsidRPr="42B475E0">
              <w:rPr>
                <w:sz w:val="20"/>
                <w:szCs w:val="20"/>
              </w:rPr>
              <w:t>7</w:t>
            </w:r>
            <w:r w:rsidRPr="42B475E0">
              <w:rPr>
                <w:sz w:val="20"/>
                <w:szCs w:val="20"/>
              </w:rPr>
              <w:t>)</w:t>
            </w:r>
          </w:p>
          <w:p w14:paraId="32F766B2"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582B8DE9" w14:textId="2C6D81F0"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roofErr w:type="gramStart"/>
            <w:r w:rsidRPr="42B475E0">
              <w:rPr>
                <w:sz w:val="20"/>
                <w:szCs w:val="20"/>
              </w:rPr>
              <w:t>How</w:t>
            </w:r>
            <w:proofErr w:type="gramEnd"/>
            <w:r w:rsidRPr="42B475E0">
              <w:rPr>
                <w:sz w:val="20"/>
                <w:szCs w:val="20"/>
              </w:rPr>
              <w:t xml:space="preserve"> influential money (economy) can be in influencing a countries activity (</w:t>
            </w:r>
            <w:r w:rsidR="278FE457" w:rsidRPr="42B475E0">
              <w:rPr>
                <w:sz w:val="20"/>
                <w:szCs w:val="20"/>
              </w:rPr>
              <w:t>How does the earth give us economic opportunities</w:t>
            </w:r>
            <w:r w:rsidRPr="42B475E0">
              <w:rPr>
                <w:sz w:val="20"/>
                <w:szCs w:val="20"/>
              </w:rPr>
              <w:t xml:space="preserve"> – Year 7)</w:t>
            </w:r>
          </w:p>
        </w:tc>
        <w:tc>
          <w:tcPr>
            <w:tcW w:w="3247" w:type="dxa"/>
          </w:tcPr>
          <w:p w14:paraId="5E421F08" w14:textId="58A9813E" w:rsidR="42B475E0" w:rsidRDefault="42B475E0" w:rsidP="7AD9B49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D9B49C">
              <w:rPr>
                <w:rFonts w:ascii="Calibri" w:eastAsia="Calibri" w:hAnsi="Calibri" w:cs="Calibri"/>
              </w:rPr>
              <w:t>KS2 They should be able to describe and understand key aspects of volcanoes and earthquakes.</w:t>
            </w:r>
          </w:p>
          <w:p w14:paraId="476B93EB" w14:textId="028D3692" w:rsidR="42B475E0" w:rsidRDefault="42B475E0" w:rsidP="7AD9B49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D9B49C">
              <w:rPr>
                <w:rFonts w:ascii="Calibri" w:eastAsia="Calibri" w:hAnsi="Calibri" w:cs="Calibri"/>
              </w:rPr>
              <w:t xml:space="preserve"> </w:t>
            </w:r>
          </w:p>
          <w:p w14:paraId="762E8EB1" w14:textId="78330796" w:rsidR="42B475E0" w:rsidRDefault="42B475E0" w:rsidP="7AD9B49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D9B49C">
              <w:rPr>
                <w:rFonts w:ascii="Calibri" w:eastAsia="Calibri" w:hAnsi="Calibri" w:cs="Calibri"/>
              </w:rPr>
              <w:t>Locational knowledge of the world’s countries and continents to be able to locate the main plate boundaries.</w:t>
            </w:r>
          </w:p>
          <w:p w14:paraId="000519D0" w14:textId="753394A2" w:rsidR="42B475E0" w:rsidRDefault="42B475E0" w:rsidP="7AD9B49C">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rPr>
            </w:pPr>
            <w:r w:rsidRPr="7AD9B49C">
              <w:rPr>
                <w:rFonts w:ascii="Calibri" w:eastAsia="Calibri" w:hAnsi="Calibri" w:cs="Calibri"/>
              </w:rPr>
              <w:t>Year 7 Unit Lithosphere section understanding of different rock types when considering tectonic plates</w:t>
            </w:r>
          </w:p>
        </w:tc>
        <w:tc>
          <w:tcPr>
            <w:tcW w:w="3247" w:type="dxa"/>
          </w:tcPr>
          <w:p w14:paraId="3A4AFDD6" w14:textId="77777777" w:rsidR="00EF3487"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should have some prior knowledge from KS2 Geography and Science. </w:t>
            </w:r>
          </w:p>
          <w:p w14:paraId="08343E7F" w14:textId="77777777" w:rsidR="00EF3487"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7D63EE19" w14:textId="77777777" w:rsidR="00EF3487"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also studied the earth’s biomes in Y7 Geography so should understand the interdependence of the hydrosphere and biosphere. </w:t>
            </w:r>
          </w:p>
          <w:p w14:paraId="0B6007C5" w14:textId="30FDE826" w:rsidR="00EF3487"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4B77B5FC" w14:textId="5AD0E9ED"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42B475E0">
              <w:rPr>
                <w:sz w:val="20"/>
                <w:szCs w:val="20"/>
              </w:rPr>
              <w:t xml:space="preserve">Students have also previously studied climate change earlier in Year </w:t>
            </w:r>
            <w:r w:rsidR="7F449468" w:rsidRPr="42B475E0">
              <w:rPr>
                <w:sz w:val="20"/>
                <w:szCs w:val="20"/>
              </w:rPr>
              <w:t>8</w:t>
            </w:r>
            <w:r w:rsidRPr="42B475E0">
              <w:rPr>
                <w:sz w:val="20"/>
                <w:szCs w:val="20"/>
              </w:rPr>
              <w:t xml:space="preserve"> Geography </w:t>
            </w:r>
            <w:proofErr w:type="gramStart"/>
            <w:r w:rsidRPr="42B475E0">
              <w:rPr>
                <w:sz w:val="20"/>
                <w:szCs w:val="20"/>
              </w:rPr>
              <w:t>and also</w:t>
            </w:r>
            <w:proofErr w:type="gramEnd"/>
            <w:r w:rsidRPr="42B475E0">
              <w:rPr>
                <w:sz w:val="20"/>
                <w:szCs w:val="20"/>
              </w:rPr>
              <w:t xml:space="preserve"> in </w:t>
            </w:r>
            <w:proofErr w:type="gramStart"/>
            <w:r w:rsidRPr="42B475E0">
              <w:rPr>
                <w:sz w:val="20"/>
                <w:szCs w:val="20"/>
              </w:rPr>
              <w:t>Science</w:t>
            </w:r>
            <w:proofErr w:type="gramEnd"/>
            <w:r w:rsidRPr="42B475E0">
              <w:rPr>
                <w:sz w:val="20"/>
                <w:szCs w:val="20"/>
              </w:rPr>
              <w:t xml:space="preserve">. </w:t>
            </w:r>
          </w:p>
        </w:tc>
        <w:tc>
          <w:tcPr>
            <w:tcW w:w="3247" w:type="dxa"/>
          </w:tcPr>
          <w:p w14:paraId="6FBD3C74" w14:textId="71DC5039" w:rsidR="51CEF100" w:rsidRDefault="70B8CB21" w:rsidP="263E580E">
            <w:pPr>
              <w:cnfStyle w:val="000000000000" w:firstRow="0" w:lastRow="0" w:firstColumn="0" w:lastColumn="0" w:oddVBand="0" w:evenVBand="0" w:oddHBand="0" w:evenHBand="0" w:firstRowFirstColumn="0" w:firstRowLastColumn="0" w:lastRowFirstColumn="0" w:lastRowLastColumn="0"/>
              <w:rPr>
                <w:sz w:val="20"/>
                <w:szCs w:val="20"/>
              </w:rPr>
            </w:pPr>
            <w:r w:rsidRPr="263E580E">
              <w:rPr>
                <w:sz w:val="20"/>
                <w:szCs w:val="20"/>
              </w:rPr>
              <w:t xml:space="preserve">Knowledge of fieldwork enquiry from Year 7 Bolton Abbey fieldwork and Year 8 school weather enquiry. </w:t>
            </w:r>
          </w:p>
          <w:p w14:paraId="3C6793E1" w14:textId="4912E1F0" w:rsidR="51CEF100" w:rsidRDefault="51CEF100" w:rsidP="263E580E">
            <w:pPr>
              <w:cnfStyle w:val="000000000000" w:firstRow="0" w:lastRow="0" w:firstColumn="0" w:lastColumn="0" w:oddVBand="0" w:evenVBand="0" w:oddHBand="0" w:evenHBand="0" w:firstRowFirstColumn="0" w:firstRowLastColumn="0" w:lastRowFirstColumn="0" w:lastRowLastColumn="0"/>
              <w:rPr>
                <w:sz w:val="20"/>
                <w:szCs w:val="20"/>
              </w:rPr>
            </w:pPr>
          </w:p>
          <w:p w14:paraId="3EE270CD" w14:textId="02846806" w:rsidR="51CEF100" w:rsidRDefault="51CEF100" w:rsidP="51CEF100">
            <w:pPr>
              <w:cnfStyle w:val="000000000000" w:firstRow="0" w:lastRow="0" w:firstColumn="0" w:lastColumn="0" w:oddVBand="0" w:evenVBand="0" w:oddHBand="0" w:evenHBand="0" w:firstRowFirstColumn="0" w:firstRowLastColumn="0" w:lastRowFirstColumn="0" w:lastRowLastColumn="0"/>
              <w:rPr>
                <w:sz w:val="20"/>
                <w:szCs w:val="20"/>
              </w:rPr>
            </w:pPr>
          </w:p>
        </w:tc>
      </w:tr>
      <w:tr w:rsidR="00EF3487" w:rsidRPr="005C122F" w14:paraId="04DB7C97" w14:textId="4A8D6F52" w:rsidTr="263E5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13" w:type="dxa"/>
          </w:tcPr>
          <w:p w14:paraId="4C4A2CBD" w14:textId="77777777" w:rsidR="00EF3487" w:rsidRDefault="00EF3487" w:rsidP="00B264A0">
            <w:r>
              <w:t>Transferrable knowledge (skills)</w:t>
            </w:r>
          </w:p>
        </w:tc>
        <w:tc>
          <w:tcPr>
            <w:tcW w:w="3247" w:type="dxa"/>
          </w:tcPr>
          <w:p w14:paraId="424CAE35"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Experiences of how countries are interconnected and can have global influences.</w:t>
            </w:r>
          </w:p>
          <w:p w14:paraId="59677946"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p w14:paraId="1A5F48CD"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Use maps to show awareness of distribution and anomalies.</w:t>
            </w:r>
          </w:p>
          <w:p w14:paraId="06251847" w14:textId="2B49CD43" w:rsidR="0AD5A061" w:rsidRDefault="0AD5A061" w:rsidP="0AD5A061">
            <w:pPr>
              <w:cnfStyle w:val="000000100000" w:firstRow="0" w:lastRow="0" w:firstColumn="0" w:lastColumn="0" w:oddVBand="0" w:evenVBand="0" w:oddHBand="1" w:evenHBand="0" w:firstRowFirstColumn="0" w:firstRowLastColumn="0" w:lastRowFirstColumn="0" w:lastRowLastColumn="0"/>
              <w:rPr>
                <w:rFonts w:cs="Univers-Light"/>
                <w:color w:val="231F20"/>
                <w:sz w:val="20"/>
                <w:szCs w:val="20"/>
                <w:lang w:eastAsia="en-GB"/>
              </w:rPr>
            </w:pPr>
          </w:p>
          <w:p w14:paraId="67D9E9D0" w14:textId="1DA9EBA9" w:rsidR="0AD5A061" w:rsidRDefault="0AD5A061" w:rsidP="0AD5A061">
            <w:pPr>
              <w:cnfStyle w:val="000000100000" w:firstRow="0" w:lastRow="0" w:firstColumn="0" w:lastColumn="0" w:oddVBand="0" w:evenVBand="0" w:oddHBand="1" w:evenHBand="0" w:firstRowFirstColumn="0" w:firstRowLastColumn="0" w:lastRowFirstColumn="0" w:lastRowLastColumn="0"/>
              <w:rPr>
                <w:rFonts w:cs="Univers-Light"/>
                <w:color w:val="231F20"/>
                <w:sz w:val="20"/>
                <w:szCs w:val="20"/>
                <w:lang w:eastAsia="en-GB"/>
              </w:rPr>
            </w:pPr>
            <w:r w:rsidRPr="0AD5A061">
              <w:rPr>
                <w:rFonts w:cs="Univers-Light"/>
                <w:color w:val="231F20"/>
                <w:sz w:val="20"/>
                <w:szCs w:val="20"/>
                <w:lang w:eastAsia="en-GB"/>
              </w:rPr>
              <w:t>Examining geographical and investigate important issues of relevance to the UK and globally using a range of skills</w:t>
            </w:r>
          </w:p>
          <w:p w14:paraId="35D8F0DE" w14:textId="5A8C6702" w:rsidR="0AD5A061" w:rsidRDefault="0AD5A061" w:rsidP="0AD5A061">
            <w:pPr>
              <w:cnfStyle w:val="000000100000" w:firstRow="0" w:lastRow="0" w:firstColumn="0" w:lastColumn="0" w:oddVBand="0" w:evenVBand="0" w:oddHBand="1" w:evenHBand="0" w:firstRowFirstColumn="0" w:firstRowLastColumn="0" w:lastRowFirstColumn="0" w:lastRowLastColumn="0"/>
              <w:rPr>
                <w:rFonts w:cs="Univers-Light"/>
                <w:color w:val="231F20"/>
                <w:sz w:val="20"/>
                <w:szCs w:val="20"/>
                <w:lang w:eastAsia="en-GB"/>
              </w:rPr>
            </w:pPr>
          </w:p>
          <w:p w14:paraId="31D9847B" w14:textId="79AD3977" w:rsidR="0AD5A061" w:rsidRDefault="0AD5A061" w:rsidP="0AD5A061">
            <w:pPr>
              <w:cnfStyle w:val="000000100000" w:firstRow="0" w:lastRow="0" w:firstColumn="0" w:lastColumn="0" w:oddVBand="0" w:evenVBand="0" w:oddHBand="1" w:evenHBand="0" w:firstRowFirstColumn="0" w:firstRowLastColumn="0" w:lastRowFirstColumn="0" w:lastRowLastColumn="0"/>
              <w:rPr>
                <w:rFonts w:cs="Univers-Light"/>
                <w:color w:val="231F20"/>
                <w:sz w:val="20"/>
                <w:szCs w:val="20"/>
                <w:lang w:eastAsia="en-GB"/>
              </w:rPr>
            </w:pPr>
            <w:r w:rsidRPr="0AD5A061">
              <w:rPr>
                <w:rFonts w:cs="Univers-Light"/>
                <w:color w:val="231F20"/>
                <w:sz w:val="20"/>
                <w:szCs w:val="20"/>
                <w:lang w:eastAsia="en-GB"/>
              </w:rPr>
              <w:t>Use mathematical techniques to present data.</w:t>
            </w:r>
          </w:p>
          <w:p w14:paraId="7F1B9EFE" w14:textId="78458143" w:rsidR="0AD5A061" w:rsidRDefault="0AD5A061" w:rsidP="0AD5A061">
            <w:pPr>
              <w:cnfStyle w:val="000000100000" w:firstRow="0" w:lastRow="0" w:firstColumn="0" w:lastColumn="0" w:oddVBand="0" w:evenVBand="0" w:oddHBand="1" w:evenHBand="0" w:firstRowFirstColumn="0" w:firstRowLastColumn="0" w:lastRowFirstColumn="0" w:lastRowLastColumn="0"/>
              <w:rPr>
                <w:rFonts w:cs="Univers-Light"/>
                <w:color w:val="231F20"/>
                <w:sz w:val="20"/>
                <w:szCs w:val="20"/>
                <w:lang w:eastAsia="en-GB"/>
              </w:rPr>
            </w:pPr>
          </w:p>
          <w:p w14:paraId="261EA4AC" w14:textId="2C872E63"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Use a range of resources to interpret and infer and apply knowledge and understanding.</w:t>
            </w:r>
          </w:p>
          <w:p w14:paraId="362DD793"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rFonts w:cs="Univers-Light"/>
                <w:color w:val="231F20"/>
                <w:sz w:val="20"/>
                <w:szCs w:val="20"/>
                <w:lang w:eastAsia="en-GB"/>
              </w:rPr>
            </w:pPr>
          </w:p>
          <w:p w14:paraId="6206BA6B" w14:textId="63D4173D"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rFonts w:cs="Univers-Light"/>
                <w:color w:val="231F20"/>
                <w:sz w:val="20"/>
                <w:szCs w:val="20"/>
                <w:lang w:eastAsia="en-GB"/>
              </w:rPr>
              <w:t>Good written English by using key geographical terminology.</w:t>
            </w:r>
          </w:p>
        </w:tc>
        <w:tc>
          <w:tcPr>
            <w:tcW w:w="3247" w:type="dxa"/>
          </w:tcPr>
          <w:p w14:paraId="78B02D4E"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pPr>
            <w:r>
              <w:lastRenderedPageBreak/>
              <w:t>Good written English by using key geographical terms</w:t>
            </w:r>
          </w:p>
          <w:p w14:paraId="19C70DE3"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pPr>
          </w:p>
          <w:p w14:paraId="046C7D62" w14:textId="225021F6" w:rsidR="00EF3487" w:rsidRPr="00384328" w:rsidRDefault="00EF3487" w:rsidP="00B264A0">
            <w:pPr>
              <w:cnfStyle w:val="000000100000" w:firstRow="0" w:lastRow="0" w:firstColumn="0" w:lastColumn="0" w:oddVBand="0" w:evenVBand="0" w:oddHBand="1" w:evenHBand="0" w:firstRowFirstColumn="0" w:firstRowLastColumn="0" w:lastRowFirstColumn="0" w:lastRowLastColumn="0"/>
            </w:pPr>
            <w:r>
              <w:t xml:space="preserve">OS </w:t>
            </w:r>
            <w:r w:rsidRPr="00384328">
              <w:t>Map skills recap on G</w:t>
            </w:r>
            <w:r>
              <w:t xml:space="preserve">rid </w:t>
            </w:r>
            <w:r w:rsidRPr="00384328">
              <w:t>R</w:t>
            </w:r>
            <w:r>
              <w:t>eference,</w:t>
            </w:r>
            <w:r w:rsidRPr="00384328">
              <w:t xml:space="preserve"> contours and interpreting </w:t>
            </w:r>
            <w:r w:rsidR="00542D00">
              <w:t>floodplains</w:t>
            </w:r>
          </w:p>
          <w:p w14:paraId="5112C9C1" w14:textId="77777777" w:rsidR="00EF3487" w:rsidRPr="00384328" w:rsidRDefault="00EF3487" w:rsidP="00B264A0">
            <w:pPr>
              <w:cnfStyle w:val="000000100000" w:firstRow="0" w:lastRow="0" w:firstColumn="0" w:lastColumn="0" w:oddVBand="0" w:evenVBand="0" w:oddHBand="1" w:evenHBand="0" w:firstRowFirstColumn="0" w:firstRowLastColumn="0" w:lastRowFirstColumn="0" w:lastRowLastColumn="0"/>
            </w:pPr>
          </w:p>
          <w:p w14:paraId="58D2D0F2" w14:textId="5CA7CE76" w:rsidR="00EF3487" w:rsidRDefault="00EF3487" w:rsidP="00B264A0">
            <w:pPr>
              <w:cnfStyle w:val="000000100000" w:firstRow="0" w:lastRow="0" w:firstColumn="0" w:lastColumn="0" w:oddVBand="0" w:evenVBand="0" w:oddHBand="1" w:evenHBand="0" w:firstRowFirstColumn="0" w:firstRowLastColumn="0" w:lastRowFirstColumn="0" w:lastRowLastColumn="0"/>
            </w:pPr>
            <w:r w:rsidRPr="00384328">
              <w:t>Understanding the difference between processes and landforms</w:t>
            </w:r>
            <w:r w:rsidR="00542D00">
              <w:t xml:space="preserve"> on rivers. </w:t>
            </w:r>
          </w:p>
          <w:p w14:paraId="2AA6B9F8"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pPr>
          </w:p>
          <w:p w14:paraId="593921B4"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pPr>
            <w:r>
              <w:t>Sequencing of processes to explain landform creation</w:t>
            </w:r>
          </w:p>
          <w:p w14:paraId="7FCEE295"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pPr>
          </w:p>
          <w:p w14:paraId="3ED7796C" w14:textId="18807A7D" w:rsidR="00EF3487" w:rsidRDefault="00EF3487" w:rsidP="00B264A0">
            <w:pPr>
              <w:cnfStyle w:val="000000100000" w:firstRow="0" w:lastRow="0" w:firstColumn="0" w:lastColumn="0" w:oddVBand="0" w:evenVBand="0" w:oddHBand="1" w:evenHBand="0" w:firstRowFirstColumn="0" w:firstRowLastColumn="0" w:lastRowFirstColumn="0" w:lastRowLastColumn="0"/>
            </w:pPr>
            <w:r>
              <w:t>Literacy skills – extended writing to discuss and evaluate different river</w:t>
            </w:r>
            <w:r w:rsidR="00556112">
              <w:t xml:space="preserve"> </w:t>
            </w:r>
            <w:r>
              <w:t>management strategies</w:t>
            </w:r>
          </w:p>
          <w:p w14:paraId="6B59F17C"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pPr>
          </w:p>
          <w:p w14:paraId="7492064C" w14:textId="77777777" w:rsidR="00EF3487" w:rsidRPr="00384328" w:rsidRDefault="00EF3487" w:rsidP="00B264A0">
            <w:pPr>
              <w:cnfStyle w:val="000000100000" w:firstRow="0" w:lastRow="0" w:firstColumn="0" w:lastColumn="0" w:oddVBand="0" w:evenVBand="0" w:oddHBand="1" w:evenHBand="0" w:firstRowFirstColumn="0" w:firstRowLastColumn="0" w:lastRowFirstColumn="0" w:lastRowLastColumn="0"/>
            </w:pPr>
            <w:r>
              <w:t>Drawing and annotating diagrams</w:t>
            </w:r>
          </w:p>
          <w:p w14:paraId="0DD5D115"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tc>
        <w:tc>
          <w:tcPr>
            <w:tcW w:w="3247" w:type="dxa"/>
          </w:tcPr>
          <w:p w14:paraId="54A32B1F" w14:textId="2BD4628F"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lastRenderedPageBreak/>
              <w:t>Experiences of past and current events can vary in terms of their impacts on societies, environments and economies.</w:t>
            </w:r>
          </w:p>
          <w:p w14:paraId="12BA23A6"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09F6538D"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 xml:space="preserve">Use of data/evidence to develop a balanced judgment/evaluation. </w:t>
            </w:r>
          </w:p>
          <w:p w14:paraId="49EFFD32"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16D1511E"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To use maps to show an awareness of distribution and anomalies.</w:t>
            </w:r>
          </w:p>
          <w:p w14:paraId="7721993A"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5F004226"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lastRenderedPageBreak/>
              <w:t xml:space="preserve">To consider how and why individual, local, national and global opinions may change over time and how these are formed. </w:t>
            </w:r>
          </w:p>
          <w:p w14:paraId="27F6A437"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3EE0E822"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Use a range of resources to interpret and infer and apply knowledge and understanding.</w:t>
            </w:r>
          </w:p>
          <w:p w14:paraId="1AD0CD95"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3C06A7D9" w14:textId="576B81A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rFonts w:cs="Univers-Light"/>
                <w:color w:val="231F20"/>
                <w:sz w:val="20"/>
                <w:szCs w:val="20"/>
                <w:lang w:eastAsia="en-GB"/>
              </w:rPr>
              <w:t>Good written English by using key geographical terminology.</w:t>
            </w:r>
          </w:p>
        </w:tc>
        <w:tc>
          <w:tcPr>
            <w:tcW w:w="3247" w:type="dxa"/>
          </w:tcPr>
          <w:p w14:paraId="471E881E" w14:textId="29CD380C" w:rsidR="42B475E0" w:rsidRDefault="42B475E0" w:rsidP="7AD9B49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AD9B49C">
              <w:rPr>
                <w:rFonts w:ascii="Calibri" w:eastAsia="Calibri" w:hAnsi="Calibri" w:cs="Calibri"/>
                <w:color w:val="000000" w:themeColor="text1"/>
              </w:rPr>
              <w:lastRenderedPageBreak/>
              <w:t>Science links with structure of the earth, convection currents, plate boundaries studied in year 9.</w:t>
            </w:r>
          </w:p>
          <w:p w14:paraId="0FC23CC7" w14:textId="72B3111F" w:rsidR="42B475E0" w:rsidRDefault="42B475E0" w:rsidP="7AD9B49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AD9B49C">
              <w:rPr>
                <w:rFonts w:ascii="Calibri" w:eastAsia="Calibri" w:hAnsi="Calibri" w:cs="Calibri"/>
                <w:color w:val="000000" w:themeColor="text1"/>
              </w:rPr>
              <w:t xml:space="preserve"> </w:t>
            </w:r>
          </w:p>
          <w:p w14:paraId="65FBE6BB" w14:textId="16E846AE" w:rsidR="42B475E0" w:rsidRDefault="42B475E0" w:rsidP="7AD9B49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AD9B49C">
              <w:rPr>
                <w:rFonts w:ascii="Calibri" w:eastAsia="Calibri" w:hAnsi="Calibri" w:cs="Calibri"/>
                <w:color w:val="000000" w:themeColor="text1"/>
              </w:rPr>
              <w:t>Comprehension tasks using text/case studies to develop level 3 responses.</w:t>
            </w:r>
          </w:p>
          <w:p w14:paraId="5BC8B3AC" w14:textId="20753D11" w:rsidR="42B475E0" w:rsidRDefault="42B475E0" w:rsidP="7AD9B49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AD9B49C">
              <w:rPr>
                <w:rFonts w:ascii="Calibri" w:eastAsia="Calibri" w:hAnsi="Calibri" w:cs="Calibri"/>
                <w:color w:val="000000" w:themeColor="text1"/>
              </w:rPr>
              <w:t xml:space="preserve"> </w:t>
            </w:r>
          </w:p>
          <w:p w14:paraId="70F5D3DE" w14:textId="62B9C5F9" w:rsidR="42B475E0" w:rsidRDefault="42B475E0" w:rsidP="7AD9B49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AD9B49C">
              <w:rPr>
                <w:rFonts w:ascii="Calibri" w:eastAsia="Calibri" w:hAnsi="Calibri" w:cs="Calibri"/>
                <w:color w:val="000000" w:themeColor="text1"/>
              </w:rPr>
              <w:t xml:space="preserve">Data response using maps to identify and describe trends (TEA) </w:t>
            </w:r>
          </w:p>
          <w:p w14:paraId="2F382CD4" w14:textId="5233AE8F" w:rsidR="42B475E0" w:rsidRDefault="42B475E0" w:rsidP="7AD9B49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7AD9B49C">
              <w:rPr>
                <w:rFonts w:ascii="Calibri" w:eastAsia="Calibri" w:hAnsi="Calibri" w:cs="Calibri"/>
                <w:color w:val="000000" w:themeColor="text1"/>
              </w:rPr>
              <w:lastRenderedPageBreak/>
              <w:t xml:space="preserve"> </w:t>
            </w:r>
          </w:p>
          <w:p w14:paraId="58C4ABC4" w14:textId="02C599BF" w:rsidR="42B475E0" w:rsidRDefault="42B475E0" w:rsidP="7AD9B49C">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7AD9B49C">
              <w:rPr>
                <w:rFonts w:ascii="Calibri" w:eastAsia="Calibri" w:hAnsi="Calibri" w:cs="Calibri"/>
              </w:rPr>
              <w:t>Good written English by using key geographical terminology</w:t>
            </w:r>
          </w:p>
        </w:tc>
        <w:tc>
          <w:tcPr>
            <w:tcW w:w="3247" w:type="dxa"/>
          </w:tcPr>
          <w:p w14:paraId="3FE8917A"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Students have previously studied skills including cartographic skills, describing distribution and evaluative language. </w:t>
            </w:r>
          </w:p>
          <w:p w14:paraId="20C80F97"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38BC5AEE"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Using data/evidence to support an argument </w:t>
            </w:r>
          </w:p>
          <w:p w14:paraId="6D6BD340"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39E86B08" w14:textId="77777777" w:rsidR="00EF3487" w:rsidRDefault="00EF3487" w:rsidP="00B264A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Univers-Light"/>
                <w:color w:val="231F20"/>
                <w:sz w:val="20"/>
                <w:szCs w:val="20"/>
                <w:lang w:eastAsia="en-GB"/>
              </w:rPr>
            </w:pPr>
            <w:r w:rsidRPr="005C122F">
              <w:rPr>
                <w:rFonts w:cs="Univers-Light"/>
                <w:color w:val="231F20"/>
                <w:sz w:val="20"/>
                <w:szCs w:val="20"/>
                <w:lang w:eastAsia="en-GB"/>
              </w:rPr>
              <w:t xml:space="preserve">Examining geographical </w:t>
            </w:r>
            <w:r>
              <w:rPr>
                <w:rFonts w:cs="Univers-Light"/>
                <w:color w:val="231F20"/>
                <w:sz w:val="20"/>
                <w:szCs w:val="20"/>
                <w:lang w:eastAsia="en-GB"/>
              </w:rPr>
              <w:t xml:space="preserve">information </w:t>
            </w:r>
            <w:proofErr w:type="gramStart"/>
            <w:r>
              <w:rPr>
                <w:rFonts w:cs="Univers-Light"/>
                <w:color w:val="231F20"/>
                <w:sz w:val="20"/>
                <w:szCs w:val="20"/>
                <w:lang w:eastAsia="en-GB"/>
              </w:rPr>
              <w:t>in order to</w:t>
            </w:r>
            <w:proofErr w:type="gramEnd"/>
            <w:r>
              <w:rPr>
                <w:rFonts w:cs="Univers-Light"/>
                <w:color w:val="231F20"/>
                <w:sz w:val="20"/>
                <w:szCs w:val="20"/>
                <w:lang w:eastAsia="en-GB"/>
              </w:rPr>
              <w:t xml:space="preserve"> </w:t>
            </w:r>
            <w:r w:rsidRPr="005C122F">
              <w:rPr>
                <w:rFonts w:cs="Univers-Light"/>
                <w:color w:val="231F20"/>
                <w:sz w:val="20"/>
                <w:szCs w:val="20"/>
                <w:lang w:eastAsia="en-GB"/>
              </w:rPr>
              <w:t>investigate important issues</w:t>
            </w:r>
          </w:p>
          <w:p w14:paraId="687870B4"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66247D51" w14:textId="77777777" w:rsidR="00EF3487" w:rsidRDefault="00EF3487" w:rsidP="00B264A0">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Univers-Light"/>
                <w:color w:val="231F20"/>
                <w:sz w:val="20"/>
                <w:szCs w:val="20"/>
                <w:lang w:eastAsia="en-GB"/>
              </w:rPr>
            </w:pPr>
            <w:r w:rsidRPr="005C122F">
              <w:rPr>
                <w:rFonts w:cs="Univers-Light"/>
                <w:color w:val="231F20"/>
                <w:sz w:val="20"/>
                <w:szCs w:val="20"/>
                <w:lang w:eastAsia="en-GB"/>
              </w:rPr>
              <w:t>Good written English by using key geographical terminology.</w:t>
            </w:r>
          </w:p>
          <w:p w14:paraId="0F320A2C"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22F764AA"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Use a range of resources to interpret and infer and apply knowledge and understanding.</w:t>
            </w:r>
          </w:p>
          <w:p w14:paraId="5EBEE2FD" w14:textId="7417E27D"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74335EC9"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topic then focuses on two of these biomes: Hot Deserts and Coral Reefs. The KS3 national curriculum states students should understand a range of physical landscapes including our oceans. We will also be focusing on hot deserts as this is an optional unit that we do not teach at GSCE so will provide students with a breadth of knowledge.</w:t>
            </w:r>
          </w:p>
          <w:p w14:paraId="295401A1"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16CF54A2" w14:textId="11D38849"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Students will understand that both environments are being drastically changed and are at risk, so all students will gain the ability to evaluate the challenges and opportunities that occur in these environments, and strategies that can help to save them. </w:t>
            </w:r>
          </w:p>
          <w:p w14:paraId="2EF47069" w14:textId="71C83988"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tc>
        <w:tc>
          <w:tcPr>
            <w:tcW w:w="3247" w:type="dxa"/>
          </w:tcPr>
          <w:p w14:paraId="021BE730" w14:textId="6965F522" w:rsidR="51CEF100" w:rsidRDefault="5E37A018" w:rsidP="263E580E">
            <w:pPr>
              <w:cnfStyle w:val="000000100000" w:firstRow="0" w:lastRow="0" w:firstColumn="0" w:lastColumn="0" w:oddVBand="0" w:evenVBand="0" w:oddHBand="1" w:evenHBand="0" w:firstRowFirstColumn="0" w:firstRowLastColumn="0" w:lastRowFirstColumn="0" w:lastRowLastColumn="0"/>
              <w:rPr>
                <w:sz w:val="20"/>
                <w:szCs w:val="20"/>
              </w:rPr>
            </w:pPr>
            <w:r w:rsidRPr="263E580E">
              <w:rPr>
                <w:sz w:val="20"/>
                <w:szCs w:val="20"/>
              </w:rPr>
              <w:lastRenderedPageBreak/>
              <w:t xml:space="preserve">Students have built foundational knowledge of the processes of carrying out a geographical enquiry in Year 7 and 8. Their knowledge of conducting experiments in </w:t>
            </w:r>
            <w:proofErr w:type="gramStart"/>
            <w:r w:rsidRPr="263E580E">
              <w:rPr>
                <w:sz w:val="20"/>
                <w:szCs w:val="20"/>
              </w:rPr>
              <w:t>Science</w:t>
            </w:r>
            <w:proofErr w:type="gramEnd"/>
            <w:r w:rsidRPr="263E580E">
              <w:rPr>
                <w:sz w:val="20"/>
                <w:szCs w:val="20"/>
              </w:rPr>
              <w:t xml:space="preserve"> will also allow them to transfer </w:t>
            </w:r>
            <w:r w:rsidR="1E03C56F" w:rsidRPr="263E580E">
              <w:rPr>
                <w:sz w:val="20"/>
                <w:szCs w:val="20"/>
              </w:rPr>
              <w:t>knowledge</w:t>
            </w:r>
            <w:r w:rsidRPr="263E580E">
              <w:rPr>
                <w:sz w:val="20"/>
                <w:szCs w:val="20"/>
              </w:rPr>
              <w:t xml:space="preserve">. Mathematical skills of data presentation and </w:t>
            </w:r>
            <w:r w:rsidR="76DCC2E1" w:rsidRPr="263E580E">
              <w:rPr>
                <w:sz w:val="20"/>
                <w:szCs w:val="20"/>
              </w:rPr>
              <w:t xml:space="preserve">calculations will also support students in calculating mean and mode. </w:t>
            </w:r>
          </w:p>
          <w:p w14:paraId="4ECCEA9E" w14:textId="2483FBBB" w:rsidR="51CEF100" w:rsidRDefault="51CEF100" w:rsidP="263E580E">
            <w:pPr>
              <w:cnfStyle w:val="000000100000" w:firstRow="0" w:lastRow="0" w:firstColumn="0" w:lastColumn="0" w:oddVBand="0" w:evenVBand="0" w:oddHBand="1" w:evenHBand="0" w:firstRowFirstColumn="0" w:firstRowLastColumn="0" w:lastRowFirstColumn="0" w:lastRowLastColumn="0"/>
              <w:rPr>
                <w:sz w:val="20"/>
                <w:szCs w:val="20"/>
              </w:rPr>
            </w:pPr>
          </w:p>
          <w:p w14:paraId="23E2DB79" w14:textId="3716D564" w:rsidR="51CEF100" w:rsidRDefault="51CEF100" w:rsidP="51CEF100">
            <w:pPr>
              <w:cnfStyle w:val="000000100000" w:firstRow="0" w:lastRow="0" w:firstColumn="0" w:lastColumn="0" w:oddVBand="0" w:evenVBand="0" w:oddHBand="1" w:evenHBand="0" w:firstRowFirstColumn="0" w:firstRowLastColumn="0" w:lastRowFirstColumn="0" w:lastRowLastColumn="0"/>
              <w:rPr>
                <w:sz w:val="20"/>
                <w:szCs w:val="20"/>
              </w:rPr>
            </w:pPr>
          </w:p>
        </w:tc>
      </w:tr>
      <w:tr w:rsidR="00EF3487" w:rsidRPr="005C122F" w14:paraId="6CEBD2EF" w14:textId="72893AE4" w:rsidTr="263E580E">
        <w:trPr>
          <w:trHeight w:val="300"/>
        </w:trPr>
        <w:tc>
          <w:tcPr>
            <w:cnfStyle w:val="001000000000" w:firstRow="0" w:lastRow="0" w:firstColumn="1" w:lastColumn="0" w:oddVBand="0" w:evenVBand="0" w:oddHBand="0" w:evenHBand="0" w:firstRowFirstColumn="0" w:firstRowLastColumn="0" w:lastRowFirstColumn="0" w:lastRowLastColumn="0"/>
            <w:tcW w:w="1613" w:type="dxa"/>
          </w:tcPr>
          <w:p w14:paraId="73476486" w14:textId="60B6947A" w:rsidR="00EF3487" w:rsidRDefault="00EF3487" w:rsidP="00B264A0">
            <w:r>
              <w:lastRenderedPageBreak/>
              <w:t>Key vocabulary student will know and learn</w:t>
            </w:r>
          </w:p>
        </w:tc>
        <w:tc>
          <w:tcPr>
            <w:tcW w:w="3247" w:type="dxa"/>
          </w:tcPr>
          <w:p w14:paraId="0E289435" w14:textId="4C5857DF"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r w:rsidRPr="0AD5A061">
              <w:rPr>
                <w:sz w:val="20"/>
                <w:szCs w:val="20"/>
              </w:rPr>
              <w:t>Globalisation, Trans-national corporation, trade, development, interconnection, export, consumption, inequality, scale, sustainable</w:t>
            </w:r>
          </w:p>
        </w:tc>
        <w:tc>
          <w:tcPr>
            <w:tcW w:w="3247" w:type="dxa"/>
          </w:tcPr>
          <w:p w14:paraId="72D4B8DB" w14:textId="659C358B"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t>Erosion</w:t>
            </w:r>
            <w:r w:rsidRPr="00384328">
              <w:t>,</w:t>
            </w:r>
            <w:r>
              <w:t xml:space="preserve"> abrasion, hydraulic action, transportation, deposition, process, </w:t>
            </w:r>
            <w:r w:rsidR="00556112">
              <w:t>river</w:t>
            </w:r>
            <w:r w:rsidRPr="00384328">
              <w:t xml:space="preserve"> management, hard engineering, soft engineering</w:t>
            </w:r>
          </w:p>
        </w:tc>
        <w:tc>
          <w:tcPr>
            <w:tcW w:w="3247" w:type="dxa"/>
          </w:tcPr>
          <w:p w14:paraId="14E86750" w14:textId="5EC2D0E5"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005C122F">
              <w:rPr>
                <w:sz w:val="20"/>
                <w:szCs w:val="20"/>
              </w:rPr>
              <w:t xml:space="preserve">Crime, Conflict, Distribution, Civil War, Illegal, Impact, Consequence, Perpetrator, Society, Anomalies </w:t>
            </w:r>
          </w:p>
        </w:tc>
        <w:tc>
          <w:tcPr>
            <w:tcW w:w="3247" w:type="dxa"/>
          </w:tcPr>
          <w:p w14:paraId="0E805955" w14:textId="739EEA79" w:rsidR="42B475E0" w:rsidRDefault="42B475E0">
            <w:pPr>
              <w:cnfStyle w:val="000000000000" w:firstRow="0" w:lastRow="0" w:firstColumn="0" w:lastColumn="0" w:oddVBand="0" w:evenVBand="0" w:oddHBand="0" w:evenHBand="0" w:firstRowFirstColumn="0" w:firstRowLastColumn="0" w:lastRowFirstColumn="0" w:lastRowLastColumn="0"/>
            </w:pPr>
            <w:r w:rsidRPr="7AD9B49C">
              <w:rPr>
                <w:rFonts w:ascii="Calibri" w:eastAsia="Calibri" w:hAnsi="Calibri" w:cs="Calibri"/>
              </w:rPr>
              <w:t>Hazard, Plate tectonics, epicentre, earthquake, crust, mantle, convection currents, destructive, constructive, impacts, responses</w:t>
            </w:r>
            <w:r w:rsidRPr="7AD9B49C">
              <w:rPr>
                <w:rFonts w:ascii="Calibri" w:eastAsia="Calibri" w:hAnsi="Calibri" w:cs="Calibri"/>
                <w:b/>
                <w:bCs/>
              </w:rPr>
              <w:t>.</w:t>
            </w:r>
          </w:p>
        </w:tc>
        <w:tc>
          <w:tcPr>
            <w:tcW w:w="3247" w:type="dxa"/>
          </w:tcPr>
          <w:p w14:paraId="15A5395D" w14:textId="5D67C72F" w:rsidR="00EF3487"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Ecosystem, biome, characteristics, adaptions, desertification, arid, marine, management, opportunities, challenges </w:t>
            </w:r>
          </w:p>
        </w:tc>
        <w:tc>
          <w:tcPr>
            <w:tcW w:w="3247" w:type="dxa"/>
          </w:tcPr>
          <w:p w14:paraId="6FEAD6AF" w14:textId="15815705" w:rsidR="51CEF100" w:rsidRDefault="32991F61" w:rsidP="51CEF100">
            <w:pPr>
              <w:cnfStyle w:val="000000000000" w:firstRow="0" w:lastRow="0" w:firstColumn="0" w:lastColumn="0" w:oddVBand="0" w:evenVBand="0" w:oddHBand="0" w:evenHBand="0" w:firstRowFirstColumn="0" w:firstRowLastColumn="0" w:lastRowFirstColumn="0" w:lastRowLastColumn="0"/>
              <w:rPr>
                <w:sz w:val="20"/>
                <w:szCs w:val="20"/>
              </w:rPr>
            </w:pPr>
            <w:r w:rsidRPr="263E580E">
              <w:rPr>
                <w:sz w:val="20"/>
                <w:szCs w:val="20"/>
              </w:rPr>
              <w:t xml:space="preserve">Enquiry, hypothesis, sustainability, data, collection, presentation, analysis, conclusion, evaluation, primary data, secondary data </w:t>
            </w:r>
          </w:p>
        </w:tc>
      </w:tr>
      <w:tr w:rsidR="00EF3487" w:rsidRPr="005C122F" w14:paraId="654C5D1D" w14:textId="7E965410" w:rsidTr="00023D5D">
        <w:trPr>
          <w:cnfStyle w:val="000000100000" w:firstRow="0" w:lastRow="0" w:firstColumn="0" w:lastColumn="0" w:oddVBand="0" w:evenVBand="0" w:oddHBand="1" w:evenHBand="0" w:firstRowFirstColumn="0" w:firstRowLastColumn="0" w:lastRowFirstColumn="0" w:lastRowLastColumn="0"/>
          <w:trHeight w:val="5928"/>
        </w:trPr>
        <w:tc>
          <w:tcPr>
            <w:cnfStyle w:val="001000000000" w:firstRow="0" w:lastRow="0" w:firstColumn="1" w:lastColumn="0" w:oddVBand="0" w:evenVBand="0" w:oddHBand="0" w:evenHBand="0" w:firstRowFirstColumn="0" w:firstRowLastColumn="0" w:lastRowFirstColumn="0" w:lastRowLastColumn="0"/>
            <w:tcW w:w="1613" w:type="dxa"/>
          </w:tcPr>
          <w:p w14:paraId="2E0817E2" w14:textId="77777777" w:rsidR="00EF3487" w:rsidRDefault="00EF3487" w:rsidP="00B264A0">
            <w:r>
              <w:lastRenderedPageBreak/>
              <w:t>Assessment activities</w:t>
            </w:r>
          </w:p>
        </w:tc>
        <w:tc>
          <w:tcPr>
            <w:tcW w:w="3247" w:type="dxa"/>
          </w:tcPr>
          <w:p w14:paraId="22891C3F" w14:textId="19A1BF74"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Data Interpretation – Using raw data to present and analyse.</w:t>
            </w:r>
          </w:p>
          <w:p w14:paraId="7B37B4CD" w14:textId="7862C95C"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p w14:paraId="723A980B" w14:textId="43490644"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10 key words assessment – spelling and accurate definitions</w:t>
            </w:r>
          </w:p>
          <w:p w14:paraId="009B0BE3"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p w14:paraId="669C1450" w14:textId="08CE852F"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 xml:space="preserve">Extended </w:t>
            </w:r>
            <w:proofErr w:type="gramStart"/>
            <w:r w:rsidRPr="0AD5A061">
              <w:rPr>
                <w:sz w:val="20"/>
                <w:szCs w:val="20"/>
              </w:rPr>
              <w:t>writing;</w:t>
            </w:r>
            <w:proofErr w:type="gramEnd"/>
            <w:r w:rsidRPr="0AD5A061">
              <w:rPr>
                <w:sz w:val="20"/>
                <w:szCs w:val="20"/>
              </w:rPr>
              <w:t xml:space="preserve"> ‘How goes globalisation influence different societies?’</w:t>
            </w:r>
          </w:p>
        </w:tc>
        <w:tc>
          <w:tcPr>
            <w:tcW w:w="3247" w:type="dxa"/>
          </w:tcPr>
          <w:p w14:paraId="610827B9"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10 key word assessment – spelling and accurate definitions</w:t>
            </w:r>
          </w:p>
          <w:p w14:paraId="43378B8E"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44F19616" w14:textId="63BF6810"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Extended writing task to discuss different </w:t>
            </w:r>
            <w:r w:rsidR="00556112">
              <w:rPr>
                <w:sz w:val="20"/>
                <w:szCs w:val="20"/>
              </w:rPr>
              <w:t>fluvial</w:t>
            </w:r>
            <w:r>
              <w:rPr>
                <w:sz w:val="20"/>
                <w:szCs w:val="20"/>
              </w:rPr>
              <w:t xml:space="preserve"> processes</w:t>
            </w:r>
          </w:p>
          <w:p w14:paraId="0317991F"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3B59E68C" w14:textId="372B5765"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Complete an annotated diagram, which explains a physical process in </w:t>
            </w:r>
            <w:r w:rsidR="00556112">
              <w:rPr>
                <w:sz w:val="20"/>
                <w:szCs w:val="20"/>
              </w:rPr>
              <w:t>river</w:t>
            </w:r>
            <w:r>
              <w:rPr>
                <w:sz w:val="20"/>
                <w:szCs w:val="20"/>
              </w:rPr>
              <w:t xml:space="preserve"> transport processes.</w:t>
            </w:r>
          </w:p>
          <w:p w14:paraId="02EE49C1"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0A9020C5" w14:textId="230867CC"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Interpret a source showing the sequence of </w:t>
            </w:r>
            <w:r w:rsidR="003D2F16">
              <w:rPr>
                <w:sz w:val="20"/>
                <w:szCs w:val="20"/>
              </w:rPr>
              <w:t>river</w:t>
            </w:r>
            <w:r>
              <w:rPr>
                <w:sz w:val="20"/>
                <w:szCs w:val="20"/>
              </w:rPr>
              <w:t xml:space="preserve"> erosion landforms and explaining processes, which create them</w:t>
            </w:r>
            <w:r w:rsidR="003D2F16">
              <w:rPr>
                <w:sz w:val="20"/>
                <w:szCs w:val="20"/>
              </w:rPr>
              <w:t xml:space="preserve"> (waterfalls etc.)</w:t>
            </w:r>
          </w:p>
          <w:p w14:paraId="3F470C7E"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23B72267"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Recall OS map skills use of Grid References, compass points/direction and use of symbols</w:t>
            </w:r>
          </w:p>
          <w:p w14:paraId="43AFA116"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43C39066" w14:textId="7069C40C"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Evaluate which are the most appropriate river management strateg</w:t>
            </w:r>
            <w:r w:rsidR="003D2F16">
              <w:rPr>
                <w:sz w:val="20"/>
                <w:szCs w:val="20"/>
              </w:rPr>
              <w:t>ies</w:t>
            </w:r>
          </w:p>
          <w:p w14:paraId="408776DD"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41EE4F67" w14:textId="27E7E603"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Summative assessment</w:t>
            </w:r>
          </w:p>
        </w:tc>
        <w:tc>
          <w:tcPr>
            <w:tcW w:w="3247" w:type="dxa"/>
          </w:tcPr>
          <w:p w14:paraId="0788F2BA" w14:textId="65C49754"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Extended writing on ‘What do the statistics say about crime?’</w:t>
            </w:r>
          </w:p>
          <w:p w14:paraId="2BD470D6"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0FF97C1D" w14:textId="4A88F9FB"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Extended writing opportunity about guns in the USA.</w:t>
            </w:r>
          </w:p>
          <w:p w14:paraId="711B2B1D"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3A51FBC9" w14:textId="03EAF34B"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Extended writing – ‘What is the connection between diamonds and the Sierra Leone civil war?’</w:t>
            </w:r>
          </w:p>
          <w:p w14:paraId="7635186C"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6DF6CF3B" w14:textId="4B025A5B"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rFonts w:ascii="Calibri" w:hAnsi="Calibri" w:cs="Calibri"/>
                <w:sz w:val="20"/>
                <w:szCs w:val="20"/>
                <w:lang w:val="en-US"/>
              </w:rPr>
              <w:t>Crime and Conflict plus skills, rivers/coasts key components – Summative assessment at the send of the topic</w:t>
            </w:r>
          </w:p>
          <w:p w14:paraId="30790F22"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tc>
        <w:tc>
          <w:tcPr>
            <w:tcW w:w="3247" w:type="dxa"/>
          </w:tcPr>
          <w:p w14:paraId="5C1669CF" w14:textId="77777777" w:rsidR="00EF3487" w:rsidRDefault="00231B28"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Extended writing opportunities </w:t>
            </w:r>
          </w:p>
          <w:p w14:paraId="2FC527D2" w14:textId="77777777" w:rsidR="00231B28" w:rsidRDefault="00231B28"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2F465934" w14:textId="794D5B19" w:rsidR="00231B28" w:rsidRPr="005C122F" w:rsidRDefault="0099103D"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Photograph analysis of impacts caused in a natural disaster </w:t>
            </w:r>
          </w:p>
        </w:tc>
        <w:tc>
          <w:tcPr>
            <w:tcW w:w="3247" w:type="dxa"/>
          </w:tcPr>
          <w:p w14:paraId="614D6453"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Will include:</w:t>
            </w:r>
          </w:p>
          <w:p w14:paraId="7A683D49"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10 key word assessment </w:t>
            </w:r>
          </w:p>
          <w:p w14:paraId="22124F6D"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Map skills questions </w:t>
            </w:r>
          </w:p>
          <w:p w14:paraId="7D090F84"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6823DB40" w14:textId="6D23705A"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Extended writing task </w:t>
            </w:r>
          </w:p>
        </w:tc>
        <w:tc>
          <w:tcPr>
            <w:tcW w:w="3247" w:type="dxa"/>
          </w:tcPr>
          <w:p w14:paraId="7561B90C" w14:textId="7A0B29D9" w:rsidR="51CEF100" w:rsidRDefault="51CEF100" w:rsidP="51CEF100">
            <w:pPr>
              <w:cnfStyle w:val="000000100000" w:firstRow="0" w:lastRow="0" w:firstColumn="0" w:lastColumn="0" w:oddVBand="0" w:evenVBand="0" w:oddHBand="1" w:evenHBand="0" w:firstRowFirstColumn="0" w:firstRowLastColumn="0" w:lastRowFirstColumn="0" w:lastRowLastColumn="0"/>
              <w:rPr>
                <w:sz w:val="20"/>
                <w:szCs w:val="20"/>
              </w:rPr>
            </w:pPr>
          </w:p>
        </w:tc>
      </w:tr>
      <w:tr w:rsidR="00EF3487" w:rsidRPr="005C122F" w14:paraId="768FCD35" w14:textId="429F26C1" w:rsidTr="263E580E">
        <w:trPr>
          <w:trHeight w:val="300"/>
        </w:trPr>
        <w:tc>
          <w:tcPr>
            <w:cnfStyle w:val="001000000000" w:firstRow="0" w:lastRow="0" w:firstColumn="1" w:lastColumn="0" w:oddVBand="0" w:evenVBand="0" w:oddHBand="0" w:evenHBand="0" w:firstRowFirstColumn="0" w:firstRowLastColumn="0" w:lastRowFirstColumn="0" w:lastRowLastColumn="0"/>
            <w:tcW w:w="1613" w:type="dxa"/>
          </w:tcPr>
          <w:p w14:paraId="3D9D07AA" w14:textId="77777777" w:rsidR="00EF3487" w:rsidRPr="001F4A41" w:rsidRDefault="00EF3487" w:rsidP="00B264A0">
            <w:pPr>
              <w:rPr>
                <w:b w:val="0"/>
              </w:rPr>
            </w:pPr>
            <w:r w:rsidRPr="001F4A41">
              <w:rPr>
                <w:b w:val="0"/>
              </w:rPr>
              <w:t>Resources available</w:t>
            </w:r>
          </w:p>
        </w:tc>
        <w:tc>
          <w:tcPr>
            <w:tcW w:w="3247" w:type="dxa"/>
          </w:tcPr>
          <w:p w14:paraId="0B2980F5"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r w:rsidRPr="0AD5A061">
              <w:rPr>
                <w:b/>
                <w:bCs/>
                <w:sz w:val="20"/>
                <w:szCs w:val="20"/>
              </w:rPr>
              <w:t>Shared area lesson resources</w:t>
            </w:r>
            <w:r w:rsidRPr="0AD5A061">
              <w:rPr>
                <w:sz w:val="20"/>
                <w:szCs w:val="20"/>
              </w:rPr>
              <w:t xml:space="preserve"> - </w:t>
            </w:r>
          </w:p>
          <w:p w14:paraId="754FFB3F"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hyperlink r:id="rId9">
              <w:r w:rsidRPr="0AD5A061">
                <w:rPr>
                  <w:rStyle w:val="Hyperlink"/>
                  <w:sz w:val="20"/>
                  <w:szCs w:val="20"/>
                </w:rPr>
                <w:t>I:\Humanities\Geography\4. Geography Lessons\1. KS3\3. Year 9\Topic 3 - How is the world more Interconnected</w:t>
              </w:r>
            </w:hyperlink>
          </w:p>
          <w:p w14:paraId="0DDEA265" w14:textId="77777777"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p>
          <w:p w14:paraId="1DF9DA54" w14:textId="0BC456E3" w:rsidR="0AD5A061" w:rsidRDefault="0AD5A061" w:rsidP="0AD5A061">
            <w:pPr>
              <w:cnfStyle w:val="000000000000" w:firstRow="0" w:lastRow="0" w:firstColumn="0" w:lastColumn="0" w:oddVBand="0" w:evenVBand="0" w:oddHBand="0" w:evenHBand="0" w:firstRowFirstColumn="0" w:firstRowLastColumn="0" w:lastRowFirstColumn="0" w:lastRowLastColumn="0"/>
              <w:rPr>
                <w:b/>
                <w:bCs/>
                <w:sz w:val="20"/>
                <w:szCs w:val="20"/>
              </w:rPr>
            </w:pPr>
            <w:r w:rsidRPr="0AD5A061">
              <w:rPr>
                <w:b/>
                <w:bCs/>
                <w:sz w:val="20"/>
                <w:szCs w:val="20"/>
              </w:rPr>
              <w:t xml:space="preserve">What is globalisation – </w:t>
            </w:r>
          </w:p>
          <w:p w14:paraId="4946E7ED" w14:textId="6B02DE7C" w:rsidR="0AD5A061" w:rsidRDefault="0AD5A061" w:rsidP="0AD5A061">
            <w:pPr>
              <w:cnfStyle w:val="000000000000" w:firstRow="0" w:lastRow="0" w:firstColumn="0" w:lastColumn="0" w:oddVBand="0" w:evenVBand="0" w:oddHBand="0" w:evenHBand="0" w:firstRowFirstColumn="0" w:firstRowLastColumn="0" w:lastRowFirstColumn="0" w:lastRowLastColumn="0"/>
              <w:rPr>
                <w:sz w:val="20"/>
                <w:szCs w:val="20"/>
              </w:rPr>
            </w:pPr>
            <w:hyperlink r:id="rId10">
              <w:r w:rsidRPr="0AD5A061">
                <w:rPr>
                  <w:rStyle w:val="Hyperlink"/>
                  <w:sz w:val="20"/>
                  <w:szCs w:val="20"/>
                </w:rPr>
                <w:t>https://www.youtube.com/watch?v=ZNejKHKSbl0</w:t>
              </w:r>
            </w:hyperlink>
            <w:r w:rsidRPr="0AD5A061">
              <w:rPr>
                <w:sz w:val="20"/>
                <w:szCs w:val="20"/>
              </w:rPr>
              <w:t xml:space="preserve">  </w:t>
            </w:r>
          </w:p>
        </w:tc>
        <w:tc>
          <w:tcPr>
            <w:tcW w:w="3247" w:type="dxa"/>
          </w:tcPr>
          <w:p w14:paraId="2A147268" w14:textId="77777777" w:rsidR="00EF3487" w:rsidRDefault="00023D5D" w:rsidP="00B264A0">
            <w:pPr>
              <w:cnfStyle w:val="000000000000" w:firstRow="0" w:lastRow="0" w:firstColumn="0" w:lastColumn="0" w:oddVBand="0" w:evenVBand="0" w:oddHBand="0" w:evenHBand="0" w:firstRowFirstColumn="0" w:firstRowLastColumn="0" w:lastRowFirstColumn="0" w:lastRowLastColumn="0"/>
              <w:rPr>
                <w:b/>
                <w:sz w:val="20"/>
                <w:szCs w:val="20"/>
              </w:rPr>
            </w:pPr>
            <w:hyperlink r:id="rId11" w:history="1">
              <w:r w:rsidRPr="00F6682B">
                <w:rPr>
                  <w:rStyle w:val="Hyperlink"/>
                  <w:b/>
                  <w:sz w:val="20"/>
                  <w:szCs w:val="20"/>
                </w:rPr>
                <w:t>https://timeforgeography.co.uk/video-collections/rivers/</w:t>
              </w:r>
            </w:hyperlink>
            <w:r>
              <w:rPr>
                <w:b/>
                <w:sz w:val="20"/>
                <w:szCs w:val="20"/>
              </w:rPr>
              <w:t xml:space="preserve"> </w:t>
            </w:r>
          </w:p>
          <w:p w14:paraId="5C33458E" w14:textId="77777777" w:rsidR="00231B28" w:rsidRDefault="00231B28" w:rsidP="00B264A0">
            <w:pPr>
              <w:cnfStyle w:val="000000000000" w:firstRow="0" w:lastRow="0" w:firstColumn="0" w:lastColumn="0" w:oddVBand="0" w:evenVBand="0" w:oddHBand="0" w:evenHBand="0" w:firstRowFirstColumn="0" w:firstRowLastColumn="0" w:lastRowFirstColumn="0" w:lastRowLastColumn="0"/>
              <w:rPr>
                <w:b/>
                <w:sz w:val="20"/>
                <w:szCs w:val="20"/>
              </w:rPr>
            </w:pPr>
          </w:p>
          <w:p w14:paraId="24B2E4E5" w14:textId="77777777" w:rsidR="00231B28" w:rsidRDefault="00231B28" w:rsidP="00B264A0">
            <w:pPr>
              <w:cnfStyle w:val="000000000000" w:firstRow="0" w:lastRow="0" w:firstColumn="0" w:lastColumn="0" w:oddVBand="0" w:evenVBand="0" w:oddHBand="0" w:evenHBand="0" w:firstRowFirstColumn="0" w:firstRowLastColumn="0" w:lastRowFirstColumn="0" w:lastRowLastColumn="0"/>
              <w:rPr>
                <w:b/>
                <w:sz w:val="20"/>
                <w:szCs w:val="20"/>
              </w:rPr>
            </w:pPr>
            <w:hyperlink r:id="rId12" w:history="1">
              <w:r w:rsidRPr="00F6682B">
                <w:rPr>
                  <w:rStyle w:val="Hyperlink"/>
                  <w:b/>
                  <w:sz w:val="20"/>
                  <w:szCs w:val="20"/>
                </w:rPr>
                <w:t>https://www.bbc.co.uk/bitesize/topics/zs92tfr</w:t>
              </w:r>
            </w:hyperlink>
            <w:r>
              <w:rPr>
                <w:b/>
                <w:sz w:val="20"/>
                <w:szCs w:val="20"/>
              </w:rPr>
              <w:t xml:space="preserve"> </w:t>
            </w:r>
          </w:p>
          <w:p w14:paraId="780B9938" w14:textId="77777777" w:rsidR="00231B28" w:rsidRDefault="00231B28" w:rsidP="00B264A0">
            <w:pPr>
              <w:cnfStyle w:val="000000000000" w:firstRow="0" w:lastRow="0" w:firstColumn="0" w:lastColumn="0" w:oddVBand="0" w:evenVBand="0" w:oddHBand="0" w:evenHBand="0" w:firstRowFirstColumn="0" w:firstRowLastColumn="0" w:lastRowFirstColumn="0" w:lastRowLastColumn="0"/>
              <w:rPr>
                <w:b/>
                <w:sz w:val="20"/>
                <w:szCs w:val="20"/>
              </w:rPr>
            </w:pPr>
          </w:p>
          <w:p w14:paraId="4A4F3C6B" w14:textId="3A0C2DB1" w:rsidR="00231B28" w:rsidRPr="005C122F" w:rsidRDefault="00231B28" w:rsidP="00B264A0">
            <w:pPr>
              <w:cnfStyle w:val="000000000000" w:firstRow="0" w:lastRow="0" w:firstColumn="0" w:lastColumn="0" w:oddVBand="0" w:evenVBand="0" w:oddHBand="0" w:evenHBand="0" w:firstRowFirstColumn="0" w:firstRowLastColumn="0" w:lastRowFirstColumn="0" w:lastRowLastColumn="0"/>
              <w:rPr>
                <w:b/>
                <w:sz w:val="20"/>
                <w:szCs w:val="20"/>
              </w:rPr>
            </w:pPr>
            <w:hyperlink r:id="rId13" w:history="1">
              <w:r w:rsidRPr="00F6682B">
                <w:rPr>
                  <w:rStyle w:val="Hyperlink"/>
                  <w:b/>
                  <w:sz w:val="20"/>
                  <w:szCs w:val="20"/>
                </w:rPr>
                <w:t>https://www.thenational.academy/teachers/programmes/geography-secondary-ks3/units/rivers-how-do-rivers-shape-the-land/lessons</w:t>
              </w:r>
            </w:hyperlink>
            <w:r>
              <w:rPr>
                <w:b/>
                <w:sz w:val="20"/>
                <w:szCs w:val="20"/>
              </w:rPr>
              <w:t xml:space="preserve"> </w:t>
            </w:r>
          </w:p>
        </w:tc>
        <w:tc>
          <w:tcPr>
            <w:tcW w:w="3247" w:type="dxa"/>
          </w:tcPr>
          <w:p w14:paraId="4C3BCE56" w14:textId="6E68ECBF"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005C122F">
              <w:rPr>
                <w:b/>
                <w:sz w:val="20"/>
                <w:szCs w:val="20"/>
              </w:rPr>
              <w:t>Shared area lesson resources</w:t>
            </w:r>
            <w:r w:rsidRPr="005C122F">
              <w:rPr>
                <w:sz w:val="20"/>
                <w:szCs w:val="20"/>
              </w:rPr>
              <w:t xml:space="preserve"> - </w:t>
            </w:r>
          </w:p>
          <w:p w14:paraId="2D67A152"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hyperlink r:id="rId14" w:history="1">
              <w:r w:rsidRPr="005C122F">
                <w:rPr>
                  <w:rStyle w:val="Hyperlink"/>
                  <w:sz w:val="20"/>
                  <w:szCs w:val="20"/>
                </w:rPr>
                <w:t>I:\Humanities\Geography\4. Geography Lessons\1. KS3 Curriculum\3. Year 9\Topic 14 - Crime and Conflict - when East meets West</w:t>
              </w:r>
            </w:hyperlink>
            <w:r w:rsidRPr="005C122F">
              <w:rPr>
                <w:sz w:val="20"/>
                <w:szCs w:val="20"/>
              </w:rPr>
              <w:t xml:space="preserve"> </w:t>
            </w:r>
          </w:p>
          <w:p w14:paraId="7BA485BA"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71AB2096"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005C122F">
              <w:rPr>
                <w:b/>
                <w:sz w:val="20"/>
                <w:szCs w:val="20"/>
              </w:rPr>
              <w:t>Killer in the Classroom</w:t>
            </w:r>
            <w:r w:rsidRPr="005C122F">
              <w:rPr>
                <w:sz w:val="20"/>
                <w:szCs w:val="20"/>
              </w:rPr>
              <w:t xml:space="preserve"> -</w:t>
            </w:r>
            <w:hyperlink r:id="rId15" w:history="1">
              <w:r w:rsidRPr="005C122F">
                <w:rPr>
                  <w:rStyle w:val="Hyperlink"/>
                  <w:sz w:val="20"/>
                  <w:szCs w:val="20"/>
                </w:rPr>
                <w:t>https://www.bbc.co.uk/iplayer/episode/p06hym5p/killer-in-our-classroom-never-again</w:t>
              </w:r>
            </w:hyperlink>
          </w:p>
          <w:p w14:paraId="4D0E099C"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2E938DE6" w14:textId="77777777"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sz w:val="20"/>
                <w:szCs w:val="20"/>
              </w:rPr>
            </w:pPr>
            <w:r w:rsidRPr="005C122F">
              <w:rPr>
                <w:b/>
                <w:sz w:val="20"/>
                <w:szCs w:val="20"/>
              </w:rPr>
              <w:t>Teenage Knife Wars</w:t>
            </w:r>
            <w:r w:rsidRPr="005C122F">
              <w:rPr>
                <w:sz w:val="20"/>
                <w:szCs w:val="20"/>
              </w:rPr>
              <w:t xml:space="preserve"> - </w:t>
            </w:r>
            <w:hyperlink r:id="rId16" w:history="1">
              <w:r w:rsidRPr="005C122F">
                <w:rPr>
                  <w:rStyle w:val="Hyperlink"/>
                  <w:sz w:val="20"/>
                  <w:szCs w:val="20"/>
                </w:rPr>
                <w:t>https://www.bbc.co.uk/programmes/p04xwqh7</w:t>
              </w:r>
            </w:hyperlink>
          </w:p>
        </w:tc>
        <w:tc>
          <w:tcPr>
            <w:tcW w:w="3247" w:type="dxa"/>
          </w:tcPr>
          <w:p w14:paraId="0D25F179" w14:textId="77777777" w:rsidR="00EF3487" w:rsidRDefault="00521842" w:rsidP="00B264A0">
            <w:pPr>
              <w:cnfStyle w:val="000000000000" w:firstRow="0" w:lastRow="0" w:firstColumn="0" w:lastColumn="0" w:oddVBand="0" w:evenVBand="0" w:oddHBand="0" w:evenHBand="0" w:firstRowFirstColumn="0" w:firstRowLastColumn="0" w:lastRowFirstColumn="0" w:lastRowLastColumn="0"/>
              <w:rPr>
                <w:sz w:val="20"/>
                <w:szCs w:val="20"/>
              </w:rPr>
            </w:pPr>
            <w:hyperlink r:id="rId17" w:history="1">
              <w:r w:rsidRPr="00F6682B">
                <w:rPr>
                  <w:rStyle w:val="Hyperlink"/>
                  <w:sz w:val="20"/>
                  <w:szCs w:val="20"/>
                </w:rPr>
                <w:t>https://www.bbc.co.uk/bitesize/topics/zn476sg</w:t>
              </w:r>
            </w:hyperlink>
            <w:r>
              <w:rPr>
                <w:sz w:val="20"/>
                <w:szCs w:val="20"/>
              </w:rPr>
              <w:t xml:space="preserve"> </w:t>
            </w:r>
          </w:p>
          <w:p w14:paraId="312125E8" w14:textId="77777777" w:rsidR="00521842" w:rsidRDefault="00521842" w:rsidP="00B264A0">
            <w:pPr>
              <w:cnfStyle w:val="000000000000" w:firstRow="0" w:lastRow="0" w:firstColumn="0" w:lastColumn="0" w:oddVBand="0" w:evenVBand="0" w:oddHBand="0" w:evenHBand="0" w:firstRowFirstColumn="0" w:firstRowLastColumn="0" w:lastRowFirstColumn="0" w:lastRowLastColumn="0"/>
              <w:rPr>
                <w:sz w:val="20"/>
                <w:szCs w:val="20"/>
              </w:rPr>
            </w:pPr>
          </w:p>
          <w:p w14:paraId="6DB77D6E" w14:textId="26265E17" w:rsidR="00521842" w:rsidRPr="005C122F" w:rsidRDefault="00521842" w:rsidP="00B264A0">
            <w:pPr>
              <w:cnfStyle w:val="000000000000" w:firstRow="0" w:lastRow="0" w:firstColumn="0" w:lastColumn="0" w:oddVBand="0" w:evenVBand="0" w:oddHBand="0" w:evenHBand="0" w:firstRowFirstColumn="0" w:firstRowLastColumn="0" w:lastRowFirstColumn="0" w:lastRowLastColumn="0"/>
              <w:rPr>
                <w:sz w:val="20"/>
                <w:szCs w:val="20"/>
              </w:rPr>
            </w:pPr>
          </w:p>
        </w:tc>
        <w:tc>
          <w:tcPr>
            <w:tcW w:w="3247" w:type="dxa"/>
          </w:tcPr>
          <w:p w14:paraId="4BAB1175" w14:textId="77777777" w:rsidR="00EF3487" w:rsidRDefault="00EF3487" w:rsidP="00B264A0">
            <w:pPr>
              <w:cnfStyle w:val="000000000000" w:firstRow="0" w:lastRow="0" w:firstColumn="0" w:lastColumn="0" w:oddVBand="0" w:evenVBand="0" w:oddHBand="0" w:evenHBand="0" w:firstRowFirstColumn="0" w:firstRowLastColumn="0" w:lastRowFirstColumn="0" w:lastRowLastColumn="0"/>
              <w:rPr>
                <w:b/>
                <w:sz w:val="20"/>
                <w:szCs w:val="20"/>
              </w:rPr>
            </w:pPr>
          </w:p>
          <w:p w14:paraId="6E9E814B" w14:textId="7F478768" w:rsidR="00EF3487" w:rsidRPr="005C122F" w:rsidRDefault="00EF3487" w:rsidP="00B264A0">
            <w:pPr>
              <w:cnfStyle w:val="000000000000" w:firstRow="0" w:lastRow="0" w:firstColumn="0" w:lastColumn="0" w:oddVBand="0" w:evenVBand="0" w:oddHBand="0" w:evenHBand="0" w:firstRowFirstColumn="0" w:firstRowLastColumn="0" w:lastRowFirstColumn="0" w:lastRowLastColumn="0"/>
              <w:rPr>
                <w:b/>
                <w:sz w:val="20"/>
                <w:szCs w:val="20"/>
              </w:rPr>
            </w:pPr>
            <w:hyperlink r:id="rId18" w:history="1">
              <w:r w:rsidRPr="00035B67">
                <w:rPr>
                  <w:rStyle w:val="Hyperlink"/>
                  <w:b/>
                  <w:sz w:val="20"/>
                  <w:szCs w:val="20"/>
                </w:rPr>
                <w:t xml:space="preserve">I:\Humanities\Geography\4. Geography Lessons\1. KS3\3. Year 9 </w:t>
              </w:r>
            </w:hyperlink>
            <w:r>
              <w:rPr>
                <w:b/>
                <w:sz w:val="20"/>
                <w:szCs w:val="20"/>
              </w:rPr>
              <w:t xml:space="preserve"> </w:t>
            </w:r>
          </w:p>
        </w:tc>
        <w:tc>
          <w:tcPr>
            <w:tcW w:w="3247" w:type="dxa"/>
          </w:tcPr>
          <w:p w14:paraId="3905D290" w14:textId="15133F4E" w:rsidR="51CEF100" w:rsidRDefault="51CEF100" w:rsidP="51CEF100">
            <w:pPr>
              <w:cnfStyle w:val="000000000000" w:firstRow="0" w:lastRow="0" w:firstColumn="0" w:lastColumn="0" w:oddVBand="0" w:evenVBand="0" w:oddHBand="0" w:evenHBand="0" w:firstRowFirstColumn="0" w:firstRowLastColumn="0" w:lastRowFirstColumn="0" w:lastRowLastColumn="0"/>
              <w:rPr>
                <w:b/>
                <w:bCs/>
                <w:sz w:val="20"/>
                <w:szCs w:val="20"/>
              </w:rPr>
            </w:pPr>
          </w:p>
        </w:tc>
      </w:tr>
      <w:tr w:rsidR="00EF3487" w:rsidRPr="005C122F" w14:paraId="3EAAC163" w14:textId="51D30984" w:rsidTr="263E580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13" w:type="dxa"/>
          </w:tcPr>
          <w:p w14:paraId="5A4B63A9" w14:textId="4697F5CC" w:rsidR="00EF3487" w:rsidRDefault="00EF3487" w:rsidP="00B264A0">
            <w:pPr>
              <w:rPr>
                <w:b w:val="0"/>
                <w:bCs w:val="0"/>
              </w:rPr>
            </w:pPr>
            <w:r>
              <w:t>Why this topic is important?</w:t>
            </w:r>
          </w:p>
          <w:p w14:paraId="193B352C" w14:textId="77777777" w:rsidR="00EF3487" w:rsidRDefault="00EF3487" w:rsidP="00B264A0"/>
        </w:tc>
        <w:tc>
          <w:tcPr>
            <w:tcW w:w="3247" w:type="dxa"/>
          </w:tcPr>
          <w:p w14:paraId="02684D57" w14:textId="55787A0A"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Some big benefits of learning about globalisation in education include greater awareness of other cultures, better transnational collaboration, reduced discrimination and racism, the spread of technology and innovation and higher standards of living across the globe.</w:t>
            </w:r>
          </w:p>
          <w:p w14:paraId="29E60FCC"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p w14:paraId="558011C2"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 xml:space="preserve">Application of data/resources allows students to develop their opinions and create meaningful, evidence based, balanced arguments. </w:t>
            </w:r>
          </w:p>
          <w:p w14:paraId="49087623"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p w14:paraId="3DC1133B"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t xml:space="preserve">To apply knowledge and understanding to make informed judgements. </w:t>
            </w:r>
          </w:p>
          <w:p w14:paraId="79A1DDB8"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p w14:paraId="65C4A0D5"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p w14:paraId="47259B5F" w14:textId="77777777" w:rsidR="0AD5A061" w:rsidRDefault="0AD5A061" w:rsidP="0AD5A061">
            <w:pPr>
              <w:cnfStyle w:val="000000100000" w:firstRow="0" w:lastRow="0" w:firstColumn="0" w:lastColumn="0" w:oddVBand="0" w:evenVBand="0" w:oddHBand="1" w:evenHBand="0" w:firstRowFirstColumn="0" w:firstRowLastColumn="0" w:lastRowFirstColumn="0" w:lastRowLastColumn="0"/>
              <w:rPr>
                <w:b/>
                <w:bCs/>
                <w:sz w:val="20"/>
                <w:szCs w:val="20"/>
              </w:rPr>
            </w:pPr>
            <w:r w:rsidRPr="0AD5A061">
              <w:rPr>
                <w:b/>
                <w:bCs/>
                <w:sz w:val="20"/>
                <w:szCs w:val="20"/>
              </w:rPr>
              <w:t>Links to British Value/SMSC</w:t>
            </w:r>
          </w:p>
          <w:p w14:paraId="326D962C" w14:textId="734A84E7"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b/>
                <w:bCs/>
                <w:sz w:val="20"/>
                <w:szCs w:val="20"/>
              </w:rPr>
              <w:t>Rule of Law</w:t>
            </w:r>
            <w:r w:rsidRPr="0AD5A061">
              <w:rPr>
                <w:sz w:val="20"/>
                <w:szCs w:val="20"/>
              </w:rPr>
              <w:t xml:space="preserve"> – Different trade agreements are in place globally</w:t>
            </w:r>
          </w:p>
          <w:p w14:paraId="0404176B" w14:textId="0D39BEF8"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r w:rsidRPr="0AD5A061">
              <w:rPr>
                <w:b/>
                <w:bCs/>
                <w:sz w:val="20"/>
                <w:szCs w:val="20"/>
              </w:rPr>
              <w:t>Respect and Tolerance</w:t>
            </w:r>
            <w:r w:rsidRPr="0AD5A061">
              <w:rPr>
                <w:sz w:val="20"/>
                <w:szCs w:val="20"/>
              </w:rPr>
              <w:t xml:space="preserve"> – Understanding why/how people are different and this can impact on global differences (globalisation)</w:t>
            </w:r>
          </w:p>
          <w:p w14:paraId="20E33B23" w14:textId="49AD7CFB"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p w14:paraId="4103FC16" w14:textId="3C8590DF" w:rsidR="0AD5A061" w:rsidRDefault="0AD5A061" w:rsidP="0AD5A061">
            <w:pPr>
              <w:cnfStyle w:val="000000100000" w:firstRow="0" w:lastRow="0" w:firstColumn="0" w:lastColumn="0" w:oddVBand="0" w:evenVBand="0" w:oddHBand="1" w:evenHBand="0" w:firstRowFirstColumn="0" w:firstRowLastColumn="0" w:lastRowFirstColumn="0" w:lastRowLastColumn="0"/>
              <w:rPr>
                <w:sz w:val="20"/>
                <w:szCs w:val="20"/>
              </w:rPr>
            </w:pPr>
          </w:p>
        </w:tc>
        <w:tc>
          <w:tcPr>
            <w:tcW w:w="3247" w:type="dxa"/>
          </w:tcPr>
          <w:p w14:paraId="20483FA2" w14:textId="1A82DA34"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AD5A061">
              <w:rPr>
                <w:sz w:val="20"/>
                <w:szCs w:val="20"/>
              </w:rPr>
              <w:lastRenderedPageBreak/>
              <w:t xml:space="preserve">This topic is important because it allows students to understand the importance of </w:t>
            </w:r>
            <w:r w:rsidR="0033C01C" w:rsidRPr="0AD5A061">
              <w:rPr>
                <w:sz w:val="20"/>
                <w:szCs w:val="20"/>
              </w:rPr>
              <w:t>how river</w:t>
            </w:r>
            <w:r w:rsidRPr="0AD5A061">
              <w:rPr>
                <w:sz w:val="20"/>
                <w:szCs w:val="20"/>
              </w:rPr>
              <w:t xml:space="preserve"> environments to humans on ecosystems on a local and national scale.</w:t>
            </w:r>
          </w:p>
          <w:p w14:paraId="0EBE0019"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2A16752F"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develop their understanding of processes and landforms in physical geography and how humans interact with them.</w:t>
            </w:r>
          </w:p>
          <w:p w14:paraId="3A9A4518"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4B598C53" w14:textId="68DEC533"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the causes, impacts and management of river flooding and changing </w:t>
            </w:r>
            <w:r w:rsidR="00CE1C34">
              <w:rPr>
                <w:sz w:val="20"/>
                <w:szCs w:val="20"/>
              </w:rPr>
              <w:t>river</w:t>
            </w:r>
            <w:r>
              <w:rPr>
                <w:sz w:val="20"/>
                <w:szCs w:val="20"/>
              </w:rPr>
              <w:t xml:space="preserve"> landscapes. How communities and government can respond.</w:t>
            </w:r>
          </w:p>
          <w:p w14:paraId="4569277D"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6E1CD05B" w14:textId="716E50DC"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Develops their locational knowledge </w:t>
            </w:r>
          </w:p>
          <w:p w14:paraId="62722D1D"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5139ADB1"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Develop the use of OS map skills</w:t>
            </w:r>
          </w:p>
          <w:p w14:paraId="2CC93851"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3E824D2C"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It is important because it develops cross curricular </w:t>
            </w:r>
            <w:proofErr w:type="gramStart"/>
            <w:r>
              <w:rPr>
                <w:sz w:val="20"/>
                <w:szCs w:val="20"/>
              </w:rPr>
              <w:t>skills,  English</w:t>
            </w:r>
            <w:proofErr w:type="gramEnd"/>
            <w:r>
              <w:rPr>
                <w:sz w:val="20"/>
                <w:szCs w:val="20"/>
              </w:rPr>
              <w:t xml:space="preserve"> – writing developed sentences and structure of longer pieces of writing</w:t>
            </w:r>
          </w:p>
          <w:p w14:paraId="27D77158"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0F240713" w14:textId="77777777" w:rsidR="00EF3487" w:rsidRPr="00602534" w:rsidRDefault="00EF3487" w:rsidP="00B264A0">
            <w:pPr>
              <w:cnfStyle w:val="000000100000" w:firstRow="0" w:lastRow="0" w:firstColumn="0" w:lastColumn="0" w:oddVBand="0" w:evenVBand="0" w:oddHBand="1" w:evenHBand="0" w:firstRowFirstColumn="0" w:firstRowLastColumn="0" w:lastRowFirstColumn="0" w:lastRowLastColumn="0"/>
              <w:rPr>
                <w:b/>
                <w:sz w:val="20"/>
                <w:szCs w:val="20"/>
              </w:rPr>
            </w:pPr>
            <w:r w:rsidRPr="00602534">
              <w:rPr>
                <w:b/>
                <w:sz w:val="20"/>
                <w:szCs w:val="20"/>
              </w:rPr>
              <w:t>Links to British Values/SMSC</w:t>
            </w:r>
          </w:p>
          <w:p w14:paraId="74303007"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77AF6B5C" w14:textId="3020EF79"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Understand how communities respond to flood events and environment challenges</w:t>
            </w:r>
          </w:p>
          <w:p w14:paraId="1FB69B24"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pPr>
          </w:p>
          <w:p w14:paraId="5B01BEC9" w14:textId="307F65AE" w:rsidR="00EF3487" w:rsidRPr="005C122F" w:rsidRDefault="00EF3487" w:rsidP="0AD5A061">
            <w:pPr>
              <w:cnfStyle w:val="000000100000" w:firstRow="0" w:lastRow="0" w:firstColumn="0" w:lastColumn="0" w:oddVBand="0" w:evenVBand="0" w:oddHBand="1" w:evenHBand="0" w:firstRowFirstColumn="0" w:firstRowLastColumn="0" w:lastRowFirstColumn="0" w:lastRowLastColumn="0"/>
              <w:rPr>
                <w:color w:val="FF0000"/>
              </w:rPr>
            </w:pPr>
          </w:p>
        </w:tc>
        <w:tc>
          <w:tcPr>
            <w:tcW w:w="3247" w:type="dxa"/>
          </w:tcPr>
          <w:p w14:paraId="5DF1C746" w14:textId="5CCDB766"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lastRenderedPageBreak/>
              <w:t xml:space="preserve">The topic is important to address misconceptions and stereotypes. This then allows students to challenge their prior perceptions from a global to local perspective. </w:t>
            </w:r>
          </w:p>
          <w:p w14:paraId="1F769E99"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24AF2914"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The topic introduces Crime and Conflict and the interconnections between the East and West of the globe.</w:t>
            </w:r>
          </w:p>
          <w:p w14:paraId="6EC7A168"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7B87F502"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This topic further contextualises key concepts previously learnt (Development, Economy).</w:t>
            </w:r>
          </w:p>
          <w:p w14:paraId="29CF5307"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11B0EC6B"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 xml:space="preserve">The topic begins to explain how different countries are impacted by </w:t>
            </w:r>
            <w:r w:rsidRPr="005C122F">
              <w:rPr>
                <w:sz w:val="20"/>
                <w:szCs w:val="20"/>
              </w:rPr>
              <w:lastRenderedPageBreak/>
              <w:t xml:space="preserve">different crime and/or conflict issues. </w:t>
            </w:r>
          </w:p>
          <w:p w14:paraId="4B6A732D"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4DD168ED"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It introduces the issues facing countries such as America and Sierra Leone following crime and conflict. This allows students to begin to evaluate the impacts of these events and consider these impacts in terms of the societies, environments and economies.</w:t>
            </w:r>
          </w:p>
          <w:p w14:paraId="75B3354B"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4EF251F9" w14:textId="2BE10F62"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C122F">
              <w:rPr>
                <w:rFonts w:cstheme="minorHAnsi"/>
                <w:sz w:val="20"/>
                <w:szCs w:val="20"/>
              </w:rPr>
              <w:t>The topic allows for the development of student’s place, space and scale thinking.</w:t>
            </w:r>
          </w:p>
          <w:p w14:paraId="413F92CD"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EEF980B"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 xml:space="preserve">The topic allows students to consider the ‘why’ and use this to unpick the interconnections between different locations and the factors that influence these links. </w:t>
            </w:r>
          </w:p>
          <w:p w14:paraId="08A8A21C"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85FC3EB"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C122F">
              <w:rPr>
                <w:rFonts w:cstheme="minorHAnsi"/>
                <w:sz w:val="20"/>
                <w:szCs w:val="20"/>
              </w:rPr>
              <w:t>Being able to articulate and explain why causes of Crimes and Conflicts different between countries.</w:t>
            </w:r>
          </w:p>
          <w:p w14:paraId="1CEBED9B"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20727FB" w14:textId="210E1DD1"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C122F">
              <w:rPr>
                <w:rFonts w:cstheme="minorHAnsi"/>
                <w:sz w:val="20"/>
                <w:szCs w:val="20"/>
              </w:rPr>
              <w:t xml:space="preserve">Application of data/resources allows students to develop their opinions and create meaningful, evidence based, balanced arguments. </w:t>
            </w:r>
          </w:p>
          <w:p w14:paraId="07958567"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0E2B8342"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b/>
                <w:sz w:val="20"/>
                <w:szCs w:val="20"/>
              </w:rPr>
            </w:pPr>
            <w:r w:rsidRPr="005C122F">
              <w:rPr>
                <w:b/>
                <w:sz w:val="20"/>
                <w:szCs w:val="20"/>
              </w:rPr>
              <w:t>Links to British Value/SMSC</w:t>
            </w:r>
          </w:p>
          <w:p w14:paraId="36572F5A"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b/>
                <w:sz w:val="20"/>
                <w:szCs w:val="20"/>
              </w:rPr>
              <w:t>Rule of Law</w:t>
            </w:r>
            <w:r w:rsidRPr="005C122F">
              <w:rPr>
                <w:sz w:val="20"/>
                <w:szCs w:val="20"/>
              </w:rPr>
              <w:t xml:space="preserve"> – Are all laws fair? (2</w:t>
            </w:r>
            <w:r w:rsidRPr="005C122F">
              <w:rPr>
                <w:sz w:val="20"/>
                <w:szCs w:val="20"/>
                <w:vertAlign w:val="superscript"/>
              </w:rPr>
              <w:t>nd</w:t>
            </w:r>
            <w:r w:rsidRPr="005C122F">
              <w:rPr>
                <w:sz w:val="20"/>
                <w:szCs w:val="20"/>
              </w:rPr>
              <w:t xml:space="preserve"> Amendment)</w:t>
            </w:r>
          </w:p>
          <w:p w14:paraId="49C06843"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b/>
                <w:sz w:val="20"/>
                <w:szCs w:val="20"/>
              </w:rPr>
              <w:t>Respect and Tolerance</w:t>
            </w:r>
            <w:r w:rsidRPr="005C122F">
              <w:rPr>
                <w:sz w:val="20"/>
                <w:szCs w:val="20"/>
              </w:rPr>
              <w:t xml:space="preserve"> – Why do people become linked to illegal activity? (Knife Crime and Pirating)</w:t>
            </w:r>
          </w:p>
          <w:p w14:paraId="756CA0A3" w14:textId="5B772EDF"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b/>
                <w:sz w:val="20"/>
                <w:szCs w:val="20"/>
              </w:rPr>
              <w:t xml:space="preserve">Democracy </w:t>
            </w:r>
            <w:r w:rsidRPr="005C122F">
              <w:rPr>
                <w:sz w:val="20"/>
                <w:szCs w:val="20"/>
              </w:rPr>
              <w:t>– Why are knifes legal in the USA?</w:t>
            </w:r>
          </w:p>
          <w:p w14:paraId="635B864C"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b/>
                <w:sz w:val="20"/>
                <w:szCs w:val="20"/>
              </w:rPr>
              <w:t>Liberty</w:t>
            </w:r>
            <w:r w:rsidRPr="005C122F">
              <w:rPr>
                <w:sz w:val="20"/>
                <w:szCs w:val="20"/>
              </w:rPr>
              <w:t xml:space="preserve"> – Exercise of rights generally seen as outside Government control (Child Soldiers and Civil War)</w:t>
            </w:r>
          </w:p>
          <w:p w14:paraId="493BFFD4"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b/>
                <w:sz w:val="20"/>
                <w:szCs w:val="20"/>
              </w:rPr>
              <w:t>Moral</w:t>
            </w:r>
            <w:r w:rsidRPr="005C122F">
              <w:rPr>
                <w:sz w:val="20"/>
                <w:szCs w:val="20"/>
              </w:rPr>
              <w:t xml:space="preserve"> – Offering reasons views about moral issues. Recognising right and wrong and applying it. Understanding the consequence of actions.</w:t>
            </w:r>
          </w:p>
          <w:p w14:paraId="1DD24946"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b/>
                <w:sz w:val="20"/>
                <w:szCs w:val="20"/>
              </w:rPr>
              <w:t xml:space="preserve">Social </w:t>
            </w:r>
            <w:r w:rsidRPr="005C122F">
              <w:rPr>
                <w:sz w:val="20"/>
                <w:szCs w:val="20"/>
              </w:rPr>
              <w:t xml:space="preserve">– Understanding how communities and </w:t>
            </w:r>
            <w:proofErr w:type="gramStart"/>
            <w:r w:rsidRPr="005C122F">
              <w:rPr>
                <w:sz w:val="20"/>
                <w:szCs w:val="20"/>
              </w:rPr>
              <w:t>societies</w:t>
            </w:r>
            <w:proofErr w:type="gramEnd"/>
            <w:r w:rsidRPr="005C122F">
              <w:rPr>
                <w:sz w:val="20"/>
                <w:szCs w:val="20"/>
              </w:rPr>
              <w:t xml:space="preserve"> function.</w:t>
            </w:r>
          </w:p>
          <w:p w14:paraId="109F9E7E"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b/>
                <w:sz w:val="20"/>
                <w:szCs w:val="20"/>
              </w:rPr>
              <w:t xml:space="preserve">Spiritual </w:t>
            </w:r>
            <w:r w:rsidRPr="005C122F">
              <w:rPr>
                <w:sz w:val="20"/>
                <w:szCs w:val="20"/>
              </w:rPr>
              <w:t>– Exploring the values and views of others.</w:t>
            </w:r>
          </w:p>
          <w:p w14:paraId="6E6423E0"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2751D36E" w14:textId="465CF869" w:rsidR="00EF3487" w:rsidRPr="005C122F" w:rsidRDefault="00EF3487" w:rsidP="0AD5A061">
            <w:pPr>
              <w:cnfStyle w:val="000000100000" w:firstRow="0" w:lastRow="0" w:firstColumn="0" w:lastColumn="0" w:oddVBand="0" w:evenVBand="0" w:oddHBand="1" w:evenHBand="0" w:firstRowFirstColumn="0" w:firstRowLastColumn="0" w:lastRowFirstColumn="0" w:lastRowLastColumn="0"/>
              <w:rPr>
                <w:color w:val="FF0000"/>
                <w:sz w:val="20"/>
                <w:szCs w:val="20"/>
              </w:rPr>
            </w:pPr>
          </w:p>
        </w:tc>
        <w:tc>
          <w:tcPr>
            <w:tcW w:w="3247" w:type="dxa"/>
          </w:tcPr>
          <w:p w14:paraId="283537D5" w14:textId="77777777" w:rsidR="00EF3487" w:rsidRDefault="00331486"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lastRenderedPageBreak/>
              <w:t xml:space="preserve">This topic is important </w:t>
            </w:r>
            <w:r w:rsidR="007E7E03">
              <w:rPr>
                <w:sz w:val="20"/>
                <w:szCs w:val="20"/>
              </w:rPr>
              <w:t xml:space="preserve">as it explores the theory as to how earthquake and volcanoes form at different plate </w:t>
            </w:r>
            <w:proofErr w:type="spellStart"/>
            <w:r w:rsidR="007E7E03">
              <w:rPr>
                <w:sz w:val="20"/>
                <w:szCs w:val="20"/>
              </w:rPr>
              <w:t>boundaties</w:t>
            </w:r>
            <w:proofErr w:type="spellEnd"/>
            <w:r w:rsidR="007E7E03">
              <w:rPr>
                <w:sz w:val="20"/>
                <w:szCs w:val="20"/>
              </w:rPr>
              <w:t>. Students will learn why people choose to live in these areas despite the risks</w:t>
            </w:r>
            <w:r w:rsidR="003544FC">
              <w:rPr>
                <w:sz w:val="20"/>
                <w:szCs w:val="20"/>
              </w:rPr>
              <w:t xml:space="preserve">. </w:t>
            </w:r>
          </w:p>
          <w:p w14:paraId="029E25AB" w14:textId="77777777" w:rsidR="003544FC" w:rsidRDefault="003544FC"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785C6DD8" w14:textId="77777777" w:rsidR="003544FC" w:rsidRDefault="003544FC" w:rsidP="00B264A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develops </w:t>
            </w:r>
            <w:proofErr w:type="spellStart"/>
            <w:r>
              <w:rPr>
                <w:sz w:val="20"/>
                <w:szCs w:val="20"/>
              </w:rPr>
              <w:t>analysitcal</w:t>
            </w:r>
            <w:proofErr w:type="spellEnd"/>
            <w:r>
              <w:rPr>
                <w:sz w:val="20"/>
                <w:szCs w:val="20"/>
              </w:rPr>
              <w:t xml:space="preserve"> and evaluative skills by examining the factors that influence the impact of natural hazards. </w:t>
            </w:r>
          </w:p>
          <w:p w14:paraId="42D4BEF2" w14:textId="77777777" w:rsidR="003544FC" w:rsidRDefault="003544FC"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310DAFD2" w14:textId="77777777" w:rsidR="003544FC" w:rsidRDefault="006E42B4" w:rsidP="00B264A0">
            <w:pPr>
              <w:cnfStyle w:val="000000100000" w:firstRow="0" w:lastRow="0" w:firstColumn="0" w:lastColumn="0" w:oddVBand="0" w:evenVBand="0" w:oddHBand="1" w:evenHBand="0" w:firstRowFirstColumn="0" w:firstRowLastColumn="0" w:lastRowFirstColumn="0" w:lastRowLastColumn="0"/>
              <w:rPr>
                <w:sz w:val="20"/>
                <w:szCs w:val="20"/>
              </w:rPr>
            </w:pPr>
            <w:r w:rsidRPr="006E42B4">
              <w:rPr>
                <w:sz w:val="20"/>
                <w:szCs w:val="20"/>
              </w:rPr>
              <w:t xml:space="preserve">Promotes critical thinking about risk and resilience, encouraging students to consider how societies respond to hazards and the role of development </w:t>
            </w:r>
            <w:r w:rsidRPr="006E42B4">
              <w:rPr>
                <w:sz w:val="20"/>
                <w:szCs w:val="20"/>
              </w:rPr>
              <w:lastRenderedPageBreak/>
              <w:t>in influencing impacts. This prepares them for real-world decision-making.</w:t>
            </w:r>
          </w:p>
          <w:p w14:paraId="396627E6" w14:textId="77777777" w:rsidR="00190323" w:rsidRDefault="00190323"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23285447" w14:textId="77777777" w:rsidR="00190323" w:rsidRDefault="00190323" w:rsidP="00B264A0">
            <w:pPr>
              <w:cnfStyle w:val="000000100000" w:firstRow="0" w:lastRow="0" w:firstColumn="0" w:lastColumn="0" w:oddVBand="0" w:evenVBand="0" w:oddHBand="1" w:evenHBand="0" w:firstRowFirstColumn="0" w:firstRowLastColumn="0" w:lastRowFirstColumn="0" w:lastRowLastColumn="0"/>
              <w:rPr>
                <w:b/>
                <w:bCs/>
                <w:sz w:val="20"/>
                <w:szCs w:val="20"/>
              </w:rPr>
            </w:pPr>
            <w:r>
              <w:rPr>
                <w:b/>
                <w:bCs/>
                <w:sz w:val="20"/>
                <w:szCs w:val="20"/>
              </w:rPr>
              <w:t xml:space="preserve">Links to the British Values </w:t>
            </w:r>
          </w:p>
          <w:p w14:paraId="14F02EAE" w14:textId="77777777" w:rsidR="00190323" w:rsidRPr="00864596" w:rsidRDefault="00190323" w:rsidP="00B264A0">
            <w:pPr>
              <w:cnfStyle w:val="000000100000" w:firstRow="0" w:lastRow="0" w:firstColumn="0" w:lastColumn="0" w:oddVBand="0" w:evenVBand="0" w:oddHBand="1" w:evenHBand="0" w:firstRowFirstColumn="0" w:firstRowLastColumn="0" w:lastRowFirstColumn="0" w:lastRowLastColumn="0"/>
              <w:rPr>
                <w:sz w:val="20"/>
                <w:szCs w:val="20"/>
              </w:rPr>
            </w:pPr>
            <w:r w:rsidRPr="00864596">
              <w:rPr>
                <w:sz w:val="20"/>
                <w:szCs w:val="20"/>
              </w:rPr>
              <w:t>Students explore how laws and regulations influence building standards, emergency planning, and hazard management. This helps them understand the importance of legal frameworks in protecting communities from disasters.</w:t>
            </w:r>
          </w:p>
          <w:p w14:paraId="51EE3249" w14:textId="77777777" w:rsidR="00864596" w:rsidRPr="00864596" w:rsidRDefault="00864596"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5402065F" w14:textId="77777777" w:rsidR="00864596" w:rsidRPr="00864596" w:rsidRDefault="00864596" w:rsidP="00864596">
            <w:pPr>
              <w:cnfStyle w:val="000000100000" w:firstRow="0" w:lastRow="0" w:firstColumn="0" w:lastColumn="0" w:oddVBand="0" w:evenVBand="0" w:oddHBand="1" w:evenHBand="0" w:firstRowFirstColumn="0" w:firstRowLastColumn="0" w:lastRowFirstColumn="0" w:lastRowLastColumn="0"/>
              <w:rPr>
                <w:sz w:val="20"/>
                <w:szCs w:val="20"/>
              </w:rPr>
            </w:pPr>
            <w:r w:rsidRPr="00864596">
              <w:rPr>
                <w:sz w:val="20"/>
                <w:szCs w:val="20"/>
              </w:rPr>
              <w:t>The topic encourages discussion about why people choose to live in hazard-prone areas despite risks, highlighting personal freedoms and the consequences of those choices.</w:t>
            </w:r>
          </w:p>
          <w:p w14:paraId="1478D56E" w14:textId="77777777" w:rsidR="00864596" w:rsidRPr="00864596" w:rsidRDefault="00864596"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71AA4AB6" w14:textId="77777777" w:rsidR="00864596" w:rsidRPr="00864596" w:rsidRDefault="00864596" w:rsidP="00864596">
            <w:pPr>
              <w:cnfStyle w:val="000000100000" w:firstRow="0" w:lastRow="0" w:firstColumn="0" w:lastColumn="0" w:oddVBand="0" w:evenVBand="0" w:oddHBand="1" w:evenHBand="0" w:firstRowFirstColumn="0" w:firstRowLastColumn="0" w:lastRowFirstColumn="0" w:lastRowLastColumn="0"/>
              <w:rPr>
                <w:sz w:val="20"/>
                <w:szCs w:val="20"/>
              </w:rPr>
            </w:pPr>
            <w:r w:rsidRPr="00864596">
              <w:rPr>
                <w:sz w:val="20"/>
                <w:szCs w:val="20"/>
              </w:rPr>
              <w:t>Students consider how governments and communities make decisions about risk reduction and resource allocation, linking to democratic processes in managing public safety.</w:t>
            </w:r>
          </w:p>
          <w:p w14:paraId="0928E401" w14:textId="1CF117D0" w:rsidR="00864596" w:rsidRPr="00190323" w:rsidRDefault="00864596" w:rsidP="00B264A0">
            <w:pPr>
              <w:cnfStyle w:val="000000100000" w:firstRow="0" w:lastRow="0" w:firstColumn="0" w:lastColumn="0" w:oddVBand="0" w:evenVBand="0" w:oddHBand="1" w:evenHBand="0" w:firstRowFirstColumn="0" w:firstRowLastColumn="0" w:lastRowFirstColumn="0" w:lastRowLastColumn="0"/>
              <w:rPr>
                <w:b/>
                <w:bCs/>
                <w:sz w:val="20"/>
                <w:szCs w:val="20"/>
              </w:rPr>
            </w:pPr>
          </w:p>
        </w:tc>
        <w:tc>
          <w:tcPr>
            <w:tcW w:w="3247" w:type="dxa"/>
          </w:tcPr>
          <w:p w14:paraId="1E7B4770" w14:textId="2C9CDD5C"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lastRenderedPageBreak/>
              <w:t>This topic links to GCSE Geography. This topic has a lot of cross-over with the KS3 and KS4 Science curriculums so is important for all students to understand. In terms of physical environment and using evidence in student responses.</w:t>
            </w:r>
          </w:p>
          <w:p w14:paraId="44469B50"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47ED942"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Students should learn about a range of physical landscapes and how these are being shaped by human activity whilst also increasing students locational and contextual knowledge. Students will learn about two areas of the world we have identified as having some gaps in our other examples and case studies </w:t>
            </w:r>
            <w:r>
              <w:rPr>
                <w:rFonts w:cstheme="minorHAnsi"/>
                <w:sz w:val="20"/>
                <w:szCs w:val="20"/>
              </w:rPr>
              <w:lastRenderedPageBreak/>
              <w:t xml:space="preserve">including desert regions of Africa and Australia. </w:t>
            </w:r>
          </w:p>
          <w:p w14:paraId="5EAD70CA"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3FCC053"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Both environments are being drastically changed and are at risk, so all students will gain the ability to evaluate the challenges and opportunities that occur in these environments, and strategies that can help to save them. </w:t>
            </w:r>
          </w:p>
          <w:p w14:paraId="5F66396B" w14:textId="17BFD5BF"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6FB5AF3C"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The topic is important to address misconceptions and allow students to develop a holistic awareness of the causes and consequences of climate change.</w:t>
            </w:r>
          </w:p>
          <w:p w14:paraId="28108A2F"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p>
          <w:p w14:paraId="1D91EA71" w14:textId="77777777" w:rsidR="00EF3487" w:rsidRPr="005C122F" w:rsidRDefault="00EF3487" w:rsidP="00B264A0">
            <w:pPr>
              <w:cnfStyle w:val="000000100000" w:firstRow="0" w:lastRow="0" w:firstColumn="0" w:lastColumn="0" w:oddVBand="0" w:evenVBand="0" w:oddHBand="1" w:evenHBand="0" w:firstRowFirstColumn="0" w:firstRowLastColumn="0" w:lastRowFirstColumn="0" w:lastRowLastColumn="0"/>
              <w:rPr>
                <w:sz w:val="20"/>
                <w:szCs w:val="20"/>
              </w:rPr>
            </w:pPr>
            <w:r w:rsidRPr="005C122F">
              <w:rPr>
                <w:sz w:val="20"/>
                <w:szCs w:val="20"/>
              </w:rPr>
              <w:t>It introduces the issues facing different countries around the world and allows people to consider different scales of impacts.</w:t>
            </w:r>
          </w:p>
          <w:p w14:paraId="66A78E25"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0D48085"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DE91442"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r w:rsidRPr="00035B67">
              <w:rPr>
                <w:rFonts w:cstheme="minorHAnsi"/>
                <w:b/>
                <w:sz w:val="20"/>
                <w:szCs w:val="20"/>
              </w:rPr>
              <w:t>Links to British Values/SMSC</w:t>
            </w:r>
          </w:p>
          <w:p w14:paraId="49CC53F1"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
          <w:p w14:paraId="773D1444"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b/>
                <w:sz w:val="20"/>
                <w:szCs w:val="20"/>
              </w:rPr>
              <w:t xml:space="preserve">Social- </w:t>
            </w:r>
            <w:r>
              <w:rPr>
                <w:rFonts w:cstheme="minorHAnsi"/>
                <w:sz w:val="20"/>
                <w:szCs w:val="20"/>
              </w:rPr>
              <w:t xml:space="preserve">Understanding of the challenges being faced by people around the world, but also an understanding of the opportunities in these areas </w:t>
            </w:r>
          </w:p>
          <w:p w14:paraId="032A8000" w14:textId="77777777" w:rsidR="00EF348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820DCC1" w14:textId="40B54D27" w:rsidR="00EF3487" w:rsidRPr="00035B67" w:rsidRDefault="00EF3487" w:rsidP="00B264A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035B67">
              <w:rPr>
                <w:rFonts w:cstheme="minorHAnsi"/>
                <w:b/>
                <w:sz w:val="20"/>
                <w:szCs w:val="20"/>
              </w:rPr>
              <w:t>Moral</w:t>
            </w:r>
            <w:r>
              <w:rPr>
                <w:rFonts w:cstheme="minorHAnsi"/>
                <w:sz w:val="20"/>
                <w:szCs w:val="20"/>
              </w:rPr>
              <w:t xml:space="preserve">- students understanding how our lives here can negatively impact other people </w:t>
            </w:r>
          </w:p>
        </w:tc>
        <w:tc>
          <w:tcPr>
            <w:tcW w:w="3247" w:type="dxa"/>
          </w:tcPr>
          <w:p w14:paraId="1CAFA56D" w14:textId="1D6A7D7D" w:rsidR="51CEF100" w:rsidRDefault="51CEF100" w:rsidP="51CEF100">
            <w:pPr>
              <w:cnfStyle w:val="000000100000" w:firstRow="0" w:lastRow="0" w:firstColumn="0" w:lastColumn="0" w:oddVBand="0" w:evenVBand="0" w:oddHBand="1" w:evenHBand="0" w:firstRowFirstColumn="0" w:firstRowLastColumn="0" w:lastRowFirstColumn="0" w:lastRowLastColumn="0"/>
              <w:rPr>
                <w:sz w:val="20"/>
                <w:szCs w:val="20"/>
              </w:rPr>
            </w:pPr>
          </w:p>
        </w:tc>
      </w:tr>
    </w:tbl>
    <w:p w14:paraId="37C9D4F9"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0653A"/>
    <w:multiLevelType w:val="hybridMultilevel"/>
    <w:tmpl w:val="64765AE6"/>
    <w:lvl w:ilvl="0" w:tplc="7FE27B7E">
      <w:start w:val="1"/>
      <w:numFmt w:val="bullet"/>
      <w:lvlText w:val="-"/>
      <w:lvlJc w:val="left"/>
      <w:pPr>
        <w:ind w:left="720" w:hanging="360"/>
      </w:pPr>
      <w:rPr>
        <w:rFonts w:ascii="Aptos" w:hAnsi="Aptos" w:hint="default"/>
      </w:rPr>
    </w:lvl>
    <w:lvl w:ilvl="1" w:tplc="115C66FE">
      <w:start w:val="1"/>
      <w:numFmt w:val="bullet"/>
      <w:lvlText w:val="o"/>
      <w:lvlJc w:val="left"/>
      <w:pPr>
        <w:ind w:left="1440" w:hanging="360"/>
      </w:pPr>
      <w:rPr>
        <w:rFonts w:ascii="Courier New" w:hAnsi="Courier New" w:hint="default"/>
      </w:rPr>
    </w:lvl>
    <w:lvl w:ilvl="2" w:tplc="A3A2FF32">
      <w:start w:val="1"/>
      <w:numFmt w:val="bullet"/>
      <w:lvlText w:val=""/>
      <w:lvlJc w:val="left"/>
      <w:pPr>
        <w:ind w:left="2160" w:hanging="360"/>
      </w:pPr>
      <w:rPr>
        <w:rFonts w:ascii="Wingdings" w:hAnsi="Wingdings" w:hint="default"/>
      </w:rPr>
    </w:lvl>
    <w:lvl w:ilvl="3" w:tplc="E316782E">
      <w:start w:val="1"/>
      <w:numFmt w:val="bullet"/>
      <w:lvlText w:val=""/>
      <w:lvlJc w:val="left"/>
      <w:pPr>
        <w:ind w:left="2880" w:hanging="360"/>
      </w:pPr>
      <w:rPr>
        <w:rFonts w:ascii="Symbol" w:hAnsi="Symbol" w:hint="default"/>
      </w:rPr>
    </w:lvl>
    <w:lvl w:ilvl="4" w:tplc="D876A9B6">
      <w:start w:val="1"/>
      <w:numFmt w:val="bullet"/>
      <w:lvlText w:val="o"/>
      <w:lvlJc w:val="left"/>
      <w:pPr>
        <w:ind w:left="3600" w:hanging="360"/>
      </w:pPr>
      <w:rPr>
        <w:rFonts w:ascii="Courier New" w:hAnsi="Courier New" w:hint="default"/>
      </w:rPr>
    </w:lvl>
    <w:lvl w:ilvl="5" w:tplc="1FBE35A0">
      <w:start w:val="1"/>
      <w:numFmt w:val="bullet"/>
      <w:lvlText w:val=""/>
      <w:lvlJc w:val="left"/>
      <w:pPr>
        <w:ind w:left="4320" w:hanging="360"/>
      </w:pPr>
      <w:rPr>
        <w:rFonts w:ascii="Wingdings" w:hAnsi="Wingdings" w:hint="default"/>
      </w:rPr>
    </w:lvl>
    <w:lvl w:ilvl="6" w:tplc="BA665D46">
      <w:start w:val="1"/>
      <w:numFmt w:val="bullet"/>
      <w:lvlText w:val=""/>
      <w:lvlJc w:val="left"/>
      <w:pPr>
        <w:ind w:left="5040" w:hanging="360"/>
      </w:pPr>
      <w:rPr>
        <w:rFonts w:ascii="Symbol" w:hAnsi="Symbol" w:hint="default"/>
      </w:rPr>
    </w:lvl>
    <w:lvl w:ilvl="7" w:tplc="C79642B6">
      <w:start w:val="1"/>
      <w:numFmt w:val="bullet"/>
      <w:lvlText w:val="o"/>
      <w:lvlJc w:val="left"/>
      <w:pPr>
        <w:ind w:left="5760" w:hanging="360"/>
      </w:pPr>
      <w:rPr>
        <w:rFonts w:ascii="Courier New" w:hAnsi="Courier New" w:hint="default"/>
      </w:rPr>
    </w:lvl>
    <w:lvl w:ilvl="8" w:tplc="B96ABFFA">
      <w:start w:val="1"/>
      <w:numFmt w:val="bullet"/>
      <w:lvlText w:val=""/>
      <w:lvlJc w:val="left"/>
      <w:pPr>
        <w:ind w:left="6480" w:hanging="360"/>
      </w:pPr>
      <w:rPr>
        <w:rFonts w:ascii="Wingdings" w:hAnsi="Wingdings" w:hint="default"/>
      </w:rPr>
    </w:lvl>
  </w:abstractNum>
  <w:abstractNum w:abstractNumId="1" w15:restartNumberingAfterBreak="0">
    <w:nsid w:val="0A9D5E89"/>
    <w:multiLevelType w:val="hybridMultilevel"/>
    <w:tmpl w:val="09BA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FFB43"/>
    <w:multiLevelType w:val="hybridMultilevel"/>
    <w:tmpl w:val="18189DFC"/>
    <w:lvl w:ilvl="0" w:tplc="7B9C8458">
      <w:start w:val="1"/>
      <w:numFmt w:val="bullet"/>
      <w:lvlText w:val="-"/>
      <w:lvlJc w:val="left"/>
      <w:pPr>
        <w:ind w:left="720" w:hanging="360"/>
      </w:pPr>
      <w:rPr>
        <w:rFonts w:ascii="Aptos" w:hAnsi="Aptos" w:hint="default"/>
      </w:rPr>
    </w:lvl>
    <w:lvl w:ilvl="1" w:tplc="9334BAEC">
      <w:start w:val="1"/>
      <w:numFmt w:val="bullet"/>
      <w:lvlText w:val="o"/>
      <w:lvlJc w:val="left"/>
      <w:pPr>
        <w:ind w:left="1440" w:hanging="360"/>
      </w:pPr>
      <w:rPr>
        <w:rFonts w:ascii="Courier New" w:hAnsi="Courier New" w:hint="default"/>
      </w:rPr>
    </w:lvl>
    <w:lvl w:ilvl="2" w:tplc="92A8A4B6">
      <w:start w:val="1"/>
      <w:numFmt w:val="bullet"/>
      <w:lvlText w:val=""/>
      <w:lvlJc w:val="left"/>
      <w:pPr>
        <w:ind w:left="2160" w:hanging="360"/>
      </w:pPr>
      <w:rPr>
        <w:rFonts w:ascii="Wingdings" w:hAnsi="Wingdings" w:hint="default"/>
      </w:rPr>
    </w:lvl>
    <w:lvl w:ilvl="3" w:tplc="8ADEDFBA">
      <w:start w:val="1"/>
      <w:numFmt w:val="bullet"/>
      <w:lvlText w:val=""/>
      <w:lvlJc w:val="left"/>
      <w:pPr>
        <w:ind w:left="2880" w:hanging="360"/>
      </w:pPr>
      <w:rPr>
        <w:rFonts w:ascii="Symbol" w:hAnsi="Symbol" w:hint="default"/>
      </w:rPr>
    </w:lvl>
    <w:lvl w:ilvl="4" w:tplc="6B92591C">
      <w:start w:val="1"/>
      <w:numFmt w:val="bullet"/>
      <w:lvlText w:val="o"/>
      <w:lvlJc w:val="left"/>
      <w:pPr>
        <w:ind w:left="3600" w:hanging="360"/>
      </w:pPr>
      <w:rPr>
        <w:rFonts w:ascii="Courier New" w:hAnsi="Courier New" w:hint="default"/>
      </w:rPr>
    </w:lvl>
    <w:lvl w:ilvl="5" w:tplc="08203800">
      <w:start w:val="1"/>
      <w:numFmt w:val="bullet"/>
      <w:lvlText w:val=""/>
      <w:lvlJc w:val="left"/>
      <w:pPr>
        <w:ind w:left="4320" w:hanging="360"/>
      </w:pPr>
      <w:rPr>
        <w:rFonts w:ascii="Wingdings" w:hAnsi="Wingdings" w:hint="default"/>
      </w:rPr>
    </w:lvl>
    <w:lvl w:ilvl="6" w:tplc="C504CA72">
      <w:start w:val="1"/>
      <w:numFmt w:val="bullet"/>
      <w:lvlText w:val=""/>
      <w:lvlJc w:val="left"/>
      <w:pPr>
        <w:ind w:left="5040" w:hanging="360"/>
      </w:pPr>
      <w:rPr>
        <w:rFonts w:ascii="Symbol" w:hAnsi="Symbol" w:hint="default"/>
      </w:rPr>
    </w:lvl>
    <w:lvl w:ilvl="7" w:tplc="2716BF50">
      <w:start w:val="1"/>
      <w:numFmt w:val="bullet"/>
      <w:lvlText w:val="o"/>
      <w:lvlJc w:val="left"/>
      <w:pPr>
        <w:ind w:left="5760" w:hanging="360"/>
      </w:pPr>
      <w:rPr>
        <w:rFonts w:ascii="Courier New" w:hAnsi="Courier New" w:hint="default"/>
      </w:rPr>
    </w:lvl>
    <w:lvl w:ilvl="8" w:tplc="EBAE3B74">
      <w:start w:val="1"/>
      <w:numFmt w:val="bullet"/>
      <w:lvlText w:val=""/>
      <w:lvlJc w:val="left"/>
      <w:pPr>
        <w:ind w:left="6480" w:hanging="360"/>
      </w:pPr>
      <w:rPr>
        <w:rFonts w:ascii="Wingdings" w:hAnsi="Wingdings" w:hint="default"/>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AE17B"/>
    <w:multiLevelType w:val="hybridMultilevel"/>
    <w:tmpl w:val="9CE697E8"/>
    <w:lvl w:ilvl="0" w:tplc="07082EB8">
      <w:start w:val="1"/>
      <w:numFmt w:val="bullet"/>
      <w:lvlText w:val="-"/>
      <w:lvlJc w:val="left"/>
      <w:pPr>
        <w:ind w:left="720" w:hanging="360"/>
      </w:pPr>
      <w:rPr>
        <w:rFonts w:ascii="Aptos" w:hAnsi="Aptos" w:hint="default"/>
      </w:rPr>
    </w:lvl>
    <w:lvl w:ilvl="1" w:tplc="8F94ADD8">
      <w:start w:val="1"/>
      <w:numFmt w:val="bullet"/>
      <w:lvlText w:val="o"/>
      <w:lvlJc w:val="left"/>
      <w:pPr>
        <w:ind w:left="1440" w:hanging="360"/>
      </w:pPr>
      <w:rPr>
        <w:rFonts w:ascii="Courier New" w:hAnsi="Courier New" w:hint="default"/>
      </w:rPr>
    </w:lvl>
    <w:lvl w:ilvl="2" w:tplc="D7FC71B6">
      <w:start w:val="1"/>
      <w:numFmt w:val="bullet"/>
      <w:lvlText w:val=""/>
      <w:lvlJc w:val="left"/>
      <w:pPr>
        <w:ind w:left="2160" w:hanging="360"/>
      </w:pPr>
      <w:rPr>
        <w:rFonts w:ascii="Wingdings" w:hAnsi="Wingdings" w:hint="default"/>
      </w:rPr>
    </w:lvl>
    <w:lvl w:ilvl="3" w:tplc="CB5AD6FE">
      <w:start w:val="1"/>
      <w:numFmt w:val="bullet"/>
      <w:lvlText w:val=""/>
      <w:lvlJc w:val="left"/>
      <w:pPr>
        <w:ind w:left="2880" w:hanging="360"/>
      </w:pPr>
      <w:rPr>
        <w:rFonts w:ascii="Symbol" w:hAnsi="Symbol" w:hint="default"/>
      </w:rPr>
    </w:lvl>
    <w:lvl w:ilvl="4" w:tplc="7A36C796">
      <w:start w:val="1"/>
      <w:numFmt w:val="bullet"/>
      <w:lvlText w:val="o"/>
      <w:lvlJc w:val="left"/>
      <w:pPr>
        <w:ind w:left="3600" w:hanging="360"/>
      </w:pPr>
      <w:rPr>
        <w:rFonts w:ascii="Courier New" w:hAnsi="Courier New" w:hint="default"/>
      </w:rPr>
    </w:lvl>
    <w:lvl w:ilvl="5" w:tplc="4A867FE0">
      <w:start w:val="1"/>
      <w:numFmt w:val="bullet"/>
      <w:lvlText w:val=""/>
      <w:lvlJc w:val="left"/>
      <w:pPr>
        <w:ind w:left="4320" w:hanging="360"/>
      </w:pPr>
      <w:rPr>
        <w:rFonts w:ascii="Wingdings" w:hAnsi="Wingdings" w:hint="default"/>
      </w:rPr>
    </w:lvl>
    <w:lvl w:ilvl="6" w:tplc="1B6A13C8">
      <w:start w:val="1"/>
      <w:numFmt w:val="bullet"/>
      <w:lvlText w:val=""/>
      <w:lvlJc w:val="left"/>
      <w:pPr>
        <w:ind w:left="5040" w:hanging="360"/>
      </w:pPr>
      <w:rPr>
        <w:rFonts w:ascii="Symbol" w:hAnsi="Symbol" w:hint="default"/>
      </w:rPr>
    </w:lvl>
    <w:lvl w:ilvl="7" w:tplc="31561D30">
      <w:start w:val="1"/>
      <w:numFmt w:val="bullet"/>
      <w:lvlText w:val="o"/>
      <w:lvlJc w:val="left"/>
      <w:pPr>
        <w:ind w:left="5760" w:hanging="360"/>
      </w:pPr>
      <w:rPr>
        <w:rFonts w:ascii="Courier New" w:hAnsi="Courier New" w:hint="default"/>
      </w:rPr>
    </w:lvl>
    <w:lvl w:ilvl="8" w:tplc="295AEC00">
      <w:start w:val="1"/>
      <w:numFmt w:val="bullet"/>
      <w:lvlText w:val=""/>
      <w:lvlJc w:val="left"/>
      <w:pPr>
        <w:ind w:left="6480" w:hanging="360"/>
      </w:pPr>
      <w:rPr>
        <w:rFonts w:ascii="Wingdings" w:hAnsi="Wingdings" w:hint="default"/>
      </w:rPr>
    </w:lvl>
  </w:abstractNum>
  <w:abstractNum w:abstractNumId="5" w15:restartNumberingAfterBreak="0">
    <w:nsid w:val="1996E53F"/>
    <w:multiLevelType w:val="hybridMultilevel"/>
    <w:tmpl w:val="3F5886CA"/>
    <w:lvl w:ilvl="0" w:tplc="806E6EF8">
      <w:start w:val="1"/>
      <w:numFmt w:val="bullet"/>
      <w:lvlText w:val="-"/>
      <w:lvlJc w:val="left"/>
      <w:pPr>
        <w:ind w:left="720" w:hanging="360"/>
      </w:pPr>
      <w:rPr>
        <w:rFonts w:ascii="Aptos" w:hAnsi="Aptos" w:hint="default"/>
      </w:rPr>
    </w:lvl>
    <w:lvl w:ilvl="1" w:tplc="90F2FE4E">
      <w:start w:val="1"/>
      <w:numFmt w:val="bullet"/>
      <w:lvlText w:val="o"/>
      <w:lvlJc w:val="left"/>
      <w:pPr>
        <w:ind w:left="1440" w:hanging="360"/>
      </w:pPr>
      <w:rPr>
        <w:rFonts w:ascii="Courier New" w:hAnsi="Courier New" w:hint="default"/>
      </w:rPr>
    </w:lvl>
    <w:lvl w:ilvl="2" w:tplc="B8925888">
      <w:start w:val="1"/>
      <w:numFmt w:val="bullet"/>
      <w:lvlText w:val=""/>
      <w:lvlJc w:val="left"/>
      <w:pPr>
        <w:ind w:left="2160" w:hanging="360"/>
      </w:pPr>
      <w:rPr>
        <w:rFonts w:ascii="Wingdings" w:hAnsi="Wingdings" w:hint="default"/>
      </w:rPr>
    </w:lvl>
    <w:lvl w:ilvl="3" w:tplc="C4685F78">
      <w:start w:val="1"/>
      <w:numFmt w:val="bullet"/>
      <w:lvlText w:val=""/>
      <w:lvlJc w:val="left"/>
      <w:pPr>
        <w:ind w:left="2880" w:hanging="360"/>
      </w:pPr>
      <w:rPr>
        <w:rFonts w:ascii="Symbol" w:hAnsi="Symbol" w:hint="default"/>
      </w:rPr>
    </w:lvl>
    <w:lvl w:ilvl="4" w:tplc="F7AE8EA6">
      <w:start w:val="1"/>
      <w:numFmt w:val="bullet"/>
      <w:lvlText w:val="o"/>
      <w:lvlJc w:val="left"/>
      <w:pPr>
        <w:ind w:left="3600" w:hanging="360"/>
      </w:pPr>
      <w:rPr>
        <w:rFonts w:ascii="Courier New" w:hAnsi="Courier New" w:hint="default"/>
      </w:rPr>
    </w:lvl>
    <w:lvl w:ilvl="5" w:tplc="E17E3274">
      <w:start w:val="1"/>
      <w:numFmt w:val="bullet"/>
      <w:lvlText w:val=""/>
      <w:lvlJc w:val="left"/>
      <w:pPr>
        <w:ind w:left="4320" w:hanging="360"/>
      </w:pPr>
      <w:rPr>
        <w:rFonts w:ascii="Wingdings" w:hAnsi="Wingdings" w:hint="default"/>
      </w:rPr>
    </w:lvl>
    <w:lvl w:ilvl="6" w:tplc="04F44F22">
      <w:start w:val="1"/>
      <w:numFmt w:val="bullet"/>
      <w:lvlText w:val=""/>
      <w:lvlJc w:val="left"/>
      <w:pPr>
        <w:ind w:left="5040" w:hanging="360"/>
      </w:pPr>
      <w:rPr>
        <w:rFonts w:ascii="Symbol" w:hAnsi="Symbol" w:hint="default"/>
      </w:rPr>
    </w:lvl>
    <w:lvl w:ilvl="7" w:tplc="44F85708">
      <w:start w:val="1"/>
      <w:numFmt w:val="bullet"/>
      <w:lvlText w:val="o"/>
      <w:lvlJc w:val="left"/>
      <w:pPr>
        <w:ind w:left="5760" w:hanging="360"/>
      </w:pPr>
      <w:rPr>
        <w:rFonts w:ascii="Courier New" w:hAnsi="Courier New" w:hint="default"/>
      </w:rPr>
    </w:lvl>
    <w:lvl w:ilvl="8" w:tplc="48DEFCCC">
      <w:start w:val="1"/>
      <w:numFmt w:val="bullet"/>
      <w:lvlText w:val=""/>
      <w:lvlJc w:val="left"/>
      <w:pPr>
        <w:ind w:left="6480" w:hanging="360"/>
      </w:pPr>
      <w:rPr>
        <w:rFonts w:ascii="Wingdings" w:hAnsi="Wingdings" w:hint="default"/>
      </w:rPr>
    </w:lvl>
  </w:abstractNum>
  <w:abstractNum w:abstractNumId="6" w15:restartNumberingAfterBreak="0">
    <w:nsid w:val="29F42ED7"/>
    <w:multiLevelType w:val="hybridMultilevel"/>
    <w:tmpl w:val="40D2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C0B76"/>
    <w:multiLevelType w:val="hybridMultilevel"/>
    <w:tmpl w:val="298426E6"/>
    <w:lvl w:ilvl="0" w:tplc="A94408AE">
      <w:start w:val="1"/>
      <w:numFmt w:val="bullet"/>
      <w:lvlText w:val="-"/>
      <w:lvlJc w:val="left"/>
      <w:pPr>
        <w:ind w:left="720" w:hanging="360"/>
      </w:pPr>
      <w:rPr>
        <w:rFonts w:ascii="Aptos" w:hAnsi="Aptos" w:hint="default"/>
      </w:rPr>
    </w:lvl>
    <w:lvl w:ilvl="1" w:tplc="4516C9C0">
      <w:start w:val="1"/>
      <w:numFmt w:val="bullet"/>
      <w:lvlText w:val="o"/>
      <w:lvlJc w:val="left"/>
      <w:pPr>
        <w:ind w:left="1440" w:hanging="360"/>
      </w:pPr>
      <w:rPr>
        <w:rFonts w:ascii="Courier New" w:hAnsi="Courier New" w:hint="default"/>
      </w:rPr>
    </w:lvl>
    <w:lvl w:ilvl="2" w:tplc="4EA6BCEA">
      <w:start w:val="1"/>
      <w:numFmt w:val="bullet"/>
      <w:lvlText w:val=""/>
      <w:lvlJc w:val="left"/>
      <w:pPr>
        <w:ind w:left="2160" w:hanging="360"/>
      </w:pPr>
      <w:rPr>
        <w:rFonts w:ascii="Wingdings" w:hAnsi="Wingdings" w:hint="default"/>
      </w:rPr>
    </w:lvl>
    <w:lvl w:ilvl="3" w:tplc="F058ED0A">
      <w:start w:val="1"/>
      <w:numFmt w:val="bullet"/>
      <w:lvlText w:val=""/>
      <w:lvlJc w:val="left"/>
      <w:pPr>
        <w:ind w:left="2880" w:hanging="360"/>
      </w:pPr>
      <w:rPr>
        <w:rFonts w:ascii="Symbol" w:hAnsi="Symbol" w:hint="default"/>
      </w:rPr>
    </w:lvl>
    <w:lvl w:ilvl="4" w:tplc="2EE2EA72">
      <w:start w:val="1"/>
      <w:numFmt w:val="bullet"/>
      <w:lvlText w:val="o"/>
      <w:lvlJc w:val="left"/>
      <w:pPr>
        <w:ind w:left="3600" w:hanging="360"/>
      </w:pPr>
      <w:rPr>
        <w:rFonts w:ascii="Courier New" w:hAnsi="Courier New" w:hint="default"/>
      </w:rPr>
    </w:lvl>
    <w:lvl w:ilvl="5" w:tplc="B246A39C">
      <w:start w:val="1"/>
      <w:numFmt w:val="bullet"/>
      <w:lvlText w:val=""/>
      <w:lvlJc w:val="left"/>
      <w:pPr>
        <w:ind w:left="4320" w:hanging="360"/>
      </w:pPr>
      <w:rPr>
        <w:rFonts w:ascii="Wingdings" w:hAnsi="Wingdings" w:hint="default"/>
      </w:rPr>
    </w:lvl>
    <w:lvl w:ilvl="6" w:tplc="2DA6AB18">
      <w:start w:val="1"/>
      <w:numFmt w:val="bullet"/>
      <w:lvlText w:val=""/>
      <w:lvlJc w:val="left"/>
      <w:pPr>
        <w:ind w:left="5040" w:hanging="360"/>
      </w:pPr>
      <w:rPr>
        <w:rFonts w:ascii="Symbol" w:hAnsi="Symbol" w:hint="default"/>
      </w:rPr>
    </w:lvl>
    <w:lvl w:ilvl="7" w:tplc="390CE2E8">
      <w:start w:val="1"/>
      <w:numFmt w:val="bullet"/>
      <w:lvlText w:val="o"/>
      <w:lvlJc w:val="left"/>
      <w:pPr>
        <w:ind w:left="5760" w:hanging="360"/>
      </w:pPr>
      <w:rPr>
        <w:rFonts w:ascii="Courier New" w:hAnsi="Courier New" w:hint="default"/>
      </w:rPr>
    </w:lvl>
    <w:lvl w:ilvl="8" w:tplc="598CC318">
      <w:start w:val="1"/>
      <w:numFmt w:val="bullet"/>
      <w:lvlText w:val=""/>
      <w:lvlJc w:val="left"/>
      <w:pPr>
        <w:ind w:left="6480" w:hanging="360"/>
      </w:pPr>
      <w:rPr>
        <w:rFonts w:ascii="Wingdings" w:hAnsi="Wingdings" w:hint="default"/>
      </w:rPr>
    </w:lvl>
  </w:abstractNum>
  <w:abstractNum w:abstractNumId="8" w15:restartNumberingAfterBreak="0">
    <w:nsid w:val="301B586C"/>
    <w:multiLevelType w:val="hybridMultilevel"/>
    <w:tmpl w:val="F732E75C"/>
    <w:lvl w:ilvl="0" w:tplc="4DB6C27A">
      <w:start w:val="1"/>
      <w:numFmt w:val="bullet"/>
      <w:lvlText w:val="-"/>
      <w:lvlJc w:val="left"/>
      <w:pPr>
        <w:ind w:left="720" w:hanging="360"/>
      </w:pPr>
      <w:rPr>
        <w:rFonts w:ascii="Aptos" w:hAnsi="Aptos" w:hint="default"/>
      </w:rPr>
    </w:lvl>
    <w:lvl w:ilvl="1" w:tplc="4FC4AA84">
      <w:start w:val="1"/>
      <w:numFmt w:val="bullet"/>
      <w:lvlText w:val="o"/>
      <w:lvlJc w:val="left"/>
      <w:pPr>
        <w:ind w:left="1440" w:hanging="360"/>
      </w:pPr>
      <w:rPr>
        <w:rFonts w:ascii="Courier New" w:hAnsi="Courier New" w:hint="default"/>
      </w:rPr>
    </w:lvl>
    <w:lvl w:ilvl="2" w:tplc="2B860CEE">
      <w:start w:val="1"/>
      <w:numFmt w:val="bullet"/>
      <w:lvlText w:val=""/>
      <w:lvlJc w:val="left"/>
      <w:pPr>
        <w:ind w:left="2160" w:hanging="360"/>
      </w:pPr>
      <w:rPr>
        <w:rFonts w:ascii="Wingdings" w:hAnsi="Wingdings" w:hint="default"/>
      </w:rPr>
    </w:lvl>
    <w:lvl w:ilvl="3" w:tplc="5BAC6494">
      <w:start w:val="1"/>
      <w:numFmt w:val="bullet"/>
      <w:lvlText w:val=""/>
      <w:lvlJc w:val="left"/>
      <w:pPr>
        <w:ind w:left="2880" w:hanging="360"/>
      </w:pPr>
      <w:rPr>
        <w:rFonts w:ascii="Symbol" w:hAnsi="Symbol" w:hint="default"/>
      </w:rPr>
    </w:lvl>
    <w:lvl w:ilvl="4" w:tplc="F6F6EE92">
      <w:start w:val="1"/>
      <w:numFmt w:val="bullet"/>
      <w:lvlText w:val="o"/>
      <w:lvlJc w:val="left"/>
      <w:pPr>
        <w:ind w:left="3600" w:hanging="360"/>
      </w:pPr>
      <w:rPr>
        <w:rFonts w:ascii="Courier New" w:hAnsi="Courier New" w:hint="default"/>
      </w:rPr>
    </w:lvl>
    <w:lvl w:ilvl="5" w:tplc="02EEC89E">
      <w:start w:val="1"/>
      <w:numFmt w:val="bullet"/>
      <w:lvlText w:val=""/>
      <w:lvlJc w:val="left"/>
      <w:pPr>
        <w:ind w:left="4320" w:hanging="360"/>
      </w:pPr>
      <w:rPr>
        <w:rFonts w:ascii="Wingdings" w:hAnsi="Wingdings" w:hint="default"/>
      </w:rPr>
    </w:lvl>
    <w:lvl w:ilvl="6" w:tplc="EB0E3234">
      <w:start w:val="1"/>
      <w:numFmt w:val="bullet"/>
      <w:lvlText w:val=""/>
      <w:lvlJc w:val="left"/>
      <w:pPr>
        <w:ind w:left="5040" w:hanging="360"/>
      </w:pPr>
      <w:rPr>
        <w:rFonts w:ascii="Symbol" w:hAnsi="Symbol" w:hint="default"/>
      </w:rPr>
    </w:lvl>
    <w:lvl w:ilvl="7" w:tplc="5DF05426">
      <w:start w:val="1"/>
      <w:numFmt w:val="bullet"/>
      <w:lvlText w:val="o"/>
      <w:lvlJc w:val="left"/>
      <w:pPr>
        <w:ind w:left="5760" w:hanging="360"/>
      </w:pPr>
      <w:rPr>
        <w:rFonts w:ascii="Courier New" w:hAnsi="Courier New" w:hint="default"/>
      </w:rPr>
    </w:lvl>
    <w:lvl w:ilvl="8" w:tplc="A8321DFE">
      <w:start w:val="1"/>
      <w:numFmt w:val="bullet"/>
      <w:lvlText w:val=""/>
      <w:lvlJc w:val="left"/>
      <w:pPr>
        <w:ind w:left="6480" w:hanging="360"/>
      </w:pPr>
      <w:rPr>
        <w:rFonts w:ascii="Wingdings" w:hAnsi="Wingdings" w:hint="default"/>
      </w:rPr>
    </w:lvl>
  </w:abstractNum>
  <w:abstractNum w:abstractNumId="9" w15:restartNumberingAfterBreak="0">
    <w:nsid w:val="324D01A9"/>
    <w:multiLevelType w:val="hybridMultilevel"/>
    <w:tmpl w:val="C25E2DC0"/>
    <w:lvl w:ilvl="0" w:tplc="A6F45A2A">
      <w:start w:val="1"/>
      <w:numFmt w:val="bullet"/>
      <w:lvlText w:val="-"/>
      <w:lvlJc w:val="left"/>
      <w:pPr>
        <w:ind w:left="720" w:hanging="360"/>
      </w:pPr>
      <w:rPr>
        <w:rFonts w:ascii="Aptos" w:hAnsi="Aptos" w:hint="default"/>
      </w:rPr>
    </w:lvl>
    <w:lvl w:ilvl="1" w:tplc="71FC4A84">
      <w:start w:val="1"/>
      <w:numFmt w:val="bullet"/>
      <w:lvlText w:val="o"/>
      <w:lvlJc w:val="left"/>
      <w:pPr>
        <w:ind w:left="1440" w:hanging="360"/>
      </w:pPr>
      <w:rPr>
        <w:rFonts w:ascii="Courier New" w:hAnsi="Courier New" w:hint="default"/>
      </w:rPr>
    </w:lvl>
    <w:lvl w:ilvl="2" w:tplc="0700F23A">
      <w:start w:val="1"/>
      <w:numFmt w:val="bullet"/>
      <w:lvlText w:val=""/>
      <w:lvlJc w:val="left"/>
      <w:pPr>
        <w:ind w:left="2160" w:hanging="360"/>
      </w:pPr>
      <w:rPr>
        <w:rFonts w:ascii="Wingdings" w:hAnsi="Wingdings" w:hint="default"/>
      </w:rPr>
    </w:lvl>
    <w:lvl w:ilvl="3" w:tplc="2B026782">
      <w:start w:val="1"/>
      <w:numFmt w:val="bullet"/>
      <w:lvlText w:val=""/>
      <w:lvlJc w:val="left"/>
      <w:pPr>
        <w:ind w:left="2880" w:hanging="360"/>
      </w:pPr>
      <w:rPr>
        <w:rFonts w:ascii="Symbol" w:hAnsi="Symbol" w:hint="default"/>
      </w:rPr>
    </w:lvl>
    <w:lvl w:ilvl="4" w:tplc="820216D6">
      <w:start w:val="1"/>
      <w:numFmt w:val="bullet"/>
      <w:lvlText w:val="o"/>
      <w:lvlJc w:val="left"/>
      <w:pPr>
        <w:ind w:left="3600" w:hanging="360"/>
      </w:pPr>
      <w:rPr>
        <w:rFonts w:ascii="Courier New" w:hAnsi="Courier New" w:hint="default"/>
      </w:rPr>
    </w:lvl>
    <w:lvl w:ilvl="5" w:tplc="634E046A">
      <w:start w:val="1"/>
      <w:numFmt w:val="bullet"/>
      <w:lvlText w:val=""/>
      <w:lvlJc w:val="left"/>
      <w:pPr>
        <w:ind w:left="4320" w:hanging="360"/>
      </w:pPr>
      <w:rPr>
        <w:rFonts w:ascii="Wingdings" w:hAnsi="Wingdings" w:hint="default"/>
      </w:rPr>
    </w:lvl>
    <w:lvl w:ilvl="6" w:tplc="A9F6E89C">
      <w:start w:val="1"/>
      <w:numFmt w:val="bullet"/>
      <w:lvlText w:val=""/>
      <w:lvlJc w:val="left"/>
      <w:pPr>
        <w:ind w:left="5040" w:hanging="360"/>
      </w:pPr>
      <w:rPr>
        <w:rFonts w:ascii="Symbol" w:hAnsi="Symbol" w:hint="default"/>
      </w:rPr>
    </w:lvl>
    <w:lvl w:ilvl="7" w:tplc="5D68EE6C">
      <w:start w:val="1"/>
      <w:numFmt w:val="bullet"/>
      <w:lvlText w:val="o"/>
      <w:lvlJc w:val="left"/>
      <w:pPr>
        <w:ind w:left="5760" w:hanging="360"/>
      </w:pPr>
      <w:rPr>
        <w:rFonts w:ascii="Courier New" w:hAnsi="Courier New" w:hint="default"/>
      </w:rPr>
    </w:lvl>
    <w:lvl w:ilvl="8" w:tplc="49DE25A6">
      <w:start w:val="1"/>
      <w:numFmt w:val="bullet"/>
      <w:lvlText w:val=""/>
      <w:lvlJc w:val="left"/>
      <w:pPr>
        <w:ind w:left="6480" w:hanging="360"/>
      </w:pPr>
      <w:rPr>
        <w:rFonts w:ascii="Wingdings" w:hAnsi="Wingdings" w:hint="default"/>
      </w:rPr>
    </w:lvl>
  </w:abstractNum>
  <w:abstractNum w:abstractNumId="10"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E3CCE"/>
    <w:multiLevelType w:val="hybridMultilevel"/>
    <w:tmpl w:val="D8B04F9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63BE3BEA"/>
    <w:multiLevelType w:val="hybridMultilevel"/>
    <w:tmpl w:val="ADC4C302"/>
    <w:lvl w:ilvl="0" w:tplc="D8DAB0AE">
      <w:start w:val="1"/>
      <w:numFmt w:val="bullet"/>
      <w:lvlText w:val="-"/>
      <w:lvlJc w:val="left"/>
      <w:pPr>
        <w:ind w:left="720" w:hanging="360"/>
      </w:pPr>
      <w:rPr>
        <w:rFonts w:ascii="Aptos" w:hAnsi="Aptos" w:hint="default"/>
      </w:rPr>
    </w:lvl>
    <w:lvl w:ilvl="1" w:tplc="A7B8D392">
      <w:start w:val="1"/>
      <w:numFmt w:val="bullet"/>
      <w:lvlText w:val="o"/>
      <w:lvlJc w:val="left"/>
      <w:pPr>
        <w:ind w:left="1440" w:hanging="360"/>
      </w:pPr>
      <w:rPr>
        <w:rFonts w:ascii="Courier New" w:hAnsi="Courier New" w:hint="default"/>
      </w:rPr>
    </w:lvl>
    <w:lvl w:ilvl="2" w:tplc="19E24EE6">
      <w:start w:val="1"/>
      <w:numFmt w:val="bullet"/>
      <w:lvlText w:val=""/>
      <w:lvlJc w:val="left"/>
      <w:pPr>
        <w:ind w:left="2160" w:hanging="360"/>
      </w:pPr>
      <w:rPr>
        <w:rFonts w:ascii="Wingdings" w:hAnsi="Wingdings" w:hint="default"/>
      </w:rPr>
    </w:lvl>
    <w:lvl w:ilvl="3" w:tplc="35AA1244">
      <w:start w:val="1"/>
      <w:numFmt w:val="bullet"/>
      <w:lvlText w:val=""/>
      <w:lvlJc w:val="left"/>
      <w:pPr>
        <w:ind w:left="2880" w:hanging="360"/>
      </w:pPr>
      <w:rPr>
        <w:rFonts w:ascii="Symbol" w:hAnsi="Symbol" w:hint="default"/>
      </w:rPr>
    </w:lvl>
    <w:lvl w:ilvl="4" w:tplc="2B84C818">
      <w:start w:val="1"/>
      <w:numFmt w:val="bullet"/>
      <w:lvlText w:val="o"/>
      <w:lvlJc w:val="left"/>
      <w:pPr>
        <w:ind w:left="3600" w:hanging="360"/>
      </w:pPr>
      <w:rPr>
        <w:rFonts w:ascii="Courier New" w:hAnsi="Courier New" w:hint="default"/>
      </w:rPr>
    </w:lvl>
    <w:lvl w:ilvl="5" w:tplc="ECF0751A">
      <w:start w:val="1"/>
      <w:numFmt w:val="bullet"/>
      <w:lvlText w:val=""/>
      <w:lvlJc w:val="left"/>
      <w:pPr>
        <w:ind w:left="4320" w:hanging="360"/>
      </w:pPr>
      <w:rPr>
        <w:rFonts w:ascii="Wingdings" w:hAnsi="Wingdings" w:hint="default"/>
      </w:rPr>
    </w:lvl>
    <w:lvl w:ilvl="6" w:tplc="CDFCCFC8">
      <w:start w:val="1"/>
      <w:numFmt w:val="bullet"/>
      <w:lvlText w:val=""/>
      <w:lvlJc w:val="left"/>
      <w:pPr>
        <w:ind w:left="5040" w:hanging="360"/>
      </w:pPr>
      <w:rPr>
        <w:rFonts w:ascii="Symbol" w:hAnsi="Symbol" w:hint="default"/>
      </w:rPr>
    </w:lvl>
    <w:lvl w:ilvl="7" w:tplc="CEA4FB9A">
      <w:start w:val="1"/>
      <w:numFmt w:val="bullet"/>
      <w:lvlText w:val="o"/>
      <w:lvlJc w:val="left"/>
      <w:pPr>
        <w:ind w:left="5760" w:hanging="360"/>
      </w:pPr>
      <w:rPr>
        <w:rFonts w:ascii="Courier New" w:hAnsi="Courier New" w:hint="default"/>
      </w:rPr>
    </w:lvl>
    <w:lvl w:ilvl="8" w:tplc="CD4C61DA">
      <w:start w:val="1"/>
      <w:numFmt w:val="bullet"/>
      <w:lvlText w:val=""/>
      <w:lvlJc w:val="left"/>
      <w:pPr>
        <w:ind w:left="6480" w:hanging="360"/>
      </w:pPr>
      <w:rPr>
        <w:rFonts w:ascii="Wingdings" w:hAnsi="Wingdings" w:hint="default"/>
      </w:rPr>
    </w:lvl>
  </w:abstractNum>
  <w:abstractNum w:abstractNumId="14" w15:restartNumberingAfterBreak="0">
    <w:nsid w:val="67E334E1"/>
    <w:multiLevelType w:val="hybridMultilevel"/>
    <w:tmpl w:val="BC908A64"/>
    <w:lvl w:ilvl="0" w:tplc="AE9E8778">
      <w:start w:val="1"/>
      <w:numFmt w:val="bullet"/>
      <w:lvlText w:val="-"/>
      <w:lvlJc w:val="left"/>
      <w:pPr>
        <w:ind w:left="720" w:hanging="360"/>
      </w:pPr>
      <w:rPr>
        <w:rFonts w:ascii="Aptos" w:hAnsi="Aptos" w:hint="default"/>
      </w:rPr>
    </w:lvl>
    <w:lvl w:ilvl="1" w:tplc="92EC15BE">
      <w:start w:val="1"/>
      <w:numFmt w:val="bullet"/>
      <w:lvlText w:val="o"/>
      <w:lvlJc w:val="left"/>
      <w:pPr>
        <w:ind w:left="1440" w:hanging="360"/>
      </w:pPr>
      <w:rPr>
        <w:rFonts w:ascii="Courier New" w:hAnsi="Courier New" w:hint="default"/>
      </w:rPr>
    </w:lvl>
    <w:lvl w:ilvl="2" w:tplc="88222B94">
      <w:start w:val="1"/>
      <w:numFmt w:val="bullet"/>
      <w:lvlText w:val=""/>
      <w:lvlJc w:val="left"/>
      <w:pPr>
        <w:ind w:left="2160" w:hanging="360"/>
      </w:pPr>
      <w:rPr>
        <w:rFonts w:ascii="Wingdings" w:hAnsi="Wingdings" w:hint="default"/>
      </w:rPr>
    </w:lvl>
    <w:lvl w:ilvl="3" w:tplc="3800CB26">
      <w:start w:val="1"/>
      <w:numFmt w:val="bullet"/>
      <w:lvlText w:val=""/>
      <w:lvlJc w:val="left"/>
      <w:pPr>
        <w:ind w:left="2880" w:hanging="360"/>
      </w:pPr>
      <w:rPr>
        <w:rFonts w:ascii="Symbol" w:hAnsi="Symbol" w:hint="default"/>
      </w:rPr>
    </w:lvl>
    <w:lvl w:ilvl="4" w:tplc="E9AC0F8E">
      <w:start w:val="1"/>
      <w:numFmt w:val="bullet"/>
      <w:lvlText w:val="o"/>
      <w:lvlJc w:val="left"/>
      <w:pPr>
        <w:ind w:left="3600" w:hanging="360"/>
      </w:pPr>
      <w:rPr>
        <w:rFonts w:ascii="Courier New" w:hAnsi="Courier New" w:hint="default"/>
      </w:rPr>
    </w:lvl>
    <w:lvl w:ilvl="5" w:tplc="232CA144">
      <w:start w:val="1"/>
      <w:numFmt w:val="bullet"/>
      <w:lvlText w:val=""/>
      <w:lvlJc w:val="left"/>
      <w:pPr>
        <w:ind w:left="4320" w:hanging="360"/>
      </w:pPr>
      <w:rPr>
        <w:rFonts w:ascii="Wingdings" w:hAnsi="Wingdings" w:hint="default"/>
      </w:rPr>
    </w:lvl>
    <w:lvl w:ilvl="6" w:tplc="37F8B5AA">
      <w:start w:val="1"/>
      <w:numFmt w:val="bullet"/>
      <w:lvlText w:val=""/>
      <w:lvlJc w:val="left"/>
      <w:pPr>
        <w:ind w:left="5040" w:hanging="360"/>
      </w:pPr>
      <w:rPr>
        <w:rFonts w:ascii="Symbol" w:hAnsi="Symbol" w:hint="default"/>
      </w:rPr>
    </w:lvl>
    <w:lvl w:ilvl="7" w:tplc="F1BEB402">
      <w:start w:val="1"/>
      <w:numFmt w:val="bullet"/>
      <w:lvlText w:val="o"/>
      <w:lvlJc w:val="left"/>
      <w:pPr>
        <w:ind w:left="5760" w:hanging="360"/>
      </w:pPr>
      <w:rPr>
        <w:rFonts w:ascii="Courier New" w:hAnsi="Courier New" w:hint="default"/>
      </w:rPr>
    </w:lvl>
    <w:lvl w:ilvl="8" w:tplc="40AEC824">
      <w:start w:val="1"/>
      <w:numFmt w:val="bullet"/>
      <w:lvlText w:val=""/>
      <w:lvlJc w:val="left"/>
      <w:pPr>
        <w:ind w:left="6480" w:hanging="360"/>
      </w:pPr>
      <w:rPr>
        <w:rFonts w:ascii="Wingdings" w:hAnsi="Wingdings" w:hint="default"/>
      </w:rPr>
    </w:lvl>
  </w:abstractNum>
  <w:abstractNum w:abstractNumId="15" w15:restartNumberingAfterBreak="0">
    <w:nsid w:val="69B642CB"/>
    <w:multiLevelType w:val="hybridMultilevel"/>
    <w:tmpl w:val="63460710"/>
    <w:lvl w:ilvl="0" w:tplc="5274B450">
      <w:start w:val="1"/>
      <w:numFmt w:val="bullet"/>
      <w:lvlText w:val="-"/>
      <w:lvlJc w:val="left"/>
      <w:pPr>
        <w:ind w:left="720" w:hanging="360"/>
      </w:pPr>
      <w:rPr>
        <w:rFonts w:ascii="Aptos" w:hAnsi="Aptos" w:hint="default"/>
      </w:rPr>
    </w:lvl>
    <w:lvl w:ilvl="1" w:tplc="E74E2626">
      <w:start w:val="1"/>
      <w:numFmt w:val="bullet"/>
      <w:lvlText w:val="o"/>
      <w:lvlJc w:val="left"/>
      <w:pPr>
        <w:ind w:left="1440" w:hanging="360"/>
      </w:pPr>
      <w:rPr>
        <w:rFonts w:ascii="Courier New" w:hAnsi="Courier New" w:hint="default"/>
      </w:rPr>
    </w:lvl>
    <w:lvl w:ilvl="2" w:tplc="D83638C0">
      <w:start w:val="1"/>
      <w:numFmt w:val="bullet"/>
      <w:lvlText w:val=""/>
      <w:lvlJc w:val="left"/>
      <w:pPr>
        <w:ind w:left="2160" w:hanging="360"/>
      </w:pPr>
      <w:rPr>
        <w:rFonts w:ascii="Wingdings" w:hAnsi="Wingdings" w:hint="default"/>
      </w:rPr>
    </w:lvl>
    <w:lvl w:ilvl="3" w:tplc="87FE9EE2">
      <w:start w:val="1"/>
      <w:numFmt w:val="bullet"/>
      <w:lvlText w:val=""/>
      <w:lvlJc w:val="left"/>
      <w:pPr>
        <w:ind w:left="2880" w:hanging="360"/>
      </w:pPr>
      <w:rPr>
        <w:rFonts w:ascii="Symbol" w:hAnsi="Symbol" w:hint="default"/>
      </w:rPr>
    </w:lvl>
    <w:lvl w:ilvl="4" w:tplc="F3222896">
      <w:start w:val="1"/>
      <w:numFmt w:val="bullet"/>
      <w:lvlText w:val="o"/>
      <w:lvlJc w:val="left"/>
      <w:pPr>
        <w:ind w:left="3600" w:hanging="360"/>
      </w:pPr>
      <w:rPr>
        <w:rFonts w:ascii="Courier New" w:hAnsi="Courier New" w:hint="default"/>
      </w:rPr>
    </w:lvl>
    <w:lvl w:ilvl="5" w:tplc="5518E3BE">
      <w:start w:val="1"/>
      <w:numFmt w:val="bullet"/>
      <w:lvlText w:val=""/>
      <w:lvlJc w:val="left"/>
      <w:pPr>
        <w:ind w:left="4320" w:hanging="360"/>
      </w:pPr>
      <w:rPr>
        <w:rFonts w:ascii="Wingdings" w:hAnsi="Wingdings" w:hint="default"/>
      </w:rPr>
    </w:lvl>
    <w:lvl w:ilvl="6" w:tplc="9A42651A">
      <w:start w:val="1"/>
      <w:numFmt w:val="bullet"/>
      <w:lvlText w:val=""/>
      <w:lvlJc w:val="left"/>
      <w:pPr>
        <w:ind w:left="5040" w:hanging="360"/>
      </w:pPr>
      <w:rPr>
        <w:rFonts w:ascii="Symbol" w:hAnsi="Symbol" w:hint="default"/>
      </w:rPr>
    </w:lvl>
    <w:lvl w:ilvl="7" w:tplc="14AA4268">
      <w:start w:val="1"/>
      <w:numFmt w:val="bullet"/>
      <w:lvlText w:val="o"/>
      <w:lvlJc w:val="left"/>
      <w:pPr>
        <w:ind w:left="5760" w:hanging="360"/>
      </w:pPr>
      <w:rPr>
        <w:rFonts w:ascii="Courier New" w:hAnsi="Courier New" w:hint="default"/>
      </w:rPr>
    </w:lvl>
    <w:lvl w:ilvl="8" w:tplc="F0B25EEE">
      <w:start w:val="1"/>
      <w:numFmt w:val="bullet"/>
      <w:lvlText w:val=""/>
      <w:lvlJc w:val="left"/>
      <w:pPr>
        <w:ind w:left="6480" w:hanging="360"/>
      </w:pPr>
      <w:rPr>
        <w:rFonts w:ascii="Wingdings" w:hAnsi="Wingdings" w:hint="default"/>
      </w:rPr>
    </w:lvl>
  </w:abstractNum>
  <w:abstractNum w:abstractNumId="1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9B2EEF6"/>
    <w:multiLevelType w:val="hybridMultilevel"/>
    <w:tmpl w:val="C9566F58"/>
    <w:lvl w:ilvl="0" w:tplc="1B64170A">
      <w:start w:val="1"/>
      <w:numFmt w:val="bullet"/>
      <w:lvlText w:val="-"/>
      <w:lvlJc w:val="left"/>
      <w:pPr>
        <w:ind w:left="720" w:hanging="360"/>
      </w:pPr>
      <w:rPr>
        <w:rFonts w:ascii="Aptos" w:hAnsi="Aptos" w:hint="default"/>
      </w:rPr>
    </w:lvl>
    <w:lvl w:ilvl="1" w:tplc="1874A390">
      <w:start w:val="1"/>
      <w:numFmt w:val="bullet"/>
      <w:lvlText w:val="o"/>
      <w:lvlJc w:val="left"/>
      <w:pPr>
        <w:ind w:left="1440" w:hanging="360"/>
      </w:pPr>
      <w:rPr>
        <w:rFonts w:ascii="Courier New" w:hAnsi="Courier New" w:hint="default"/>
      </w:rPr>
    </w:lvl>
    <w:lvl w:ilvl="2" w:tplc="4118B3F2">
      <w:start w:val="1"/>
      <w:numFmt w:val="bullet"/>
      <w:lvlText w:val=""/>
      <w:lvlJc w:val="left"/>
      <w:pPr>
        <w:ind w:left="2160" w:hanging="360"/>
      </w:pPr>
      <w:rPr>
        <w:rFonts w:ascii="Wingdings" w:hAnsi="Wingdings" w:hint="default"/>
      </w:rPr>
    </w:lvl>
    <w:lvl w:ilvl="3" w:tplc="F630528E">
      <w:start w:val="1"/>
      <w:numFmt w:val="bullet"/>
      <w:lvlText w:val=""/>
      <w:lvlJc w:val="left"/>
      <w:pPr>
        <w:ind w:left="2880" w:hanging="360"/>
      </w:pPr>
      <w:rPr>
        <w:rFonts w:ascii="Symbol" w:hAnsi="Symbol" w:hint="default"/>
      </w:rPr>
    </w:lvl>
    <w:lvl w:ilvl="4" w:tplc="87F6677C">
      <w:start w:val="1"/>
      <w:numFmt w:val="bullet"/>
      <w:lvlText w:val="o"/>
      <w:lvlJc w:val="left"/>
      <w:pPr>
        <w:ind w:left="3600" w:hanging="360"/>
      </w:pPr>
      <w:rPr>
        <w:rFonts w:ascii="Courier New" w:hAnsi="Courier New" w:hint="default"/>
      </w:rPr>
    </w:lvl>
    <w:lvl w:ilvl="5" w:tplc="6C5EF108">
      <w:start w:val="1"/>
      <w:numFmt w:val="bullet"/>
      <w:lvlText w:val=""/>
      <w:lvlJc w:val="left"/>
      <w:pPr>
        <w:ind w:left="4320" w:hanging="360"/>
      </w:pPr>
      <w:rPr>
        <w:rFonts w:ascii="Wingdings" w:hAnsi="Wingdings" w:hint="default"/>
      </w:rPr>
    </w:lvl>
    <w:lvl w:ilvl="6" w:tplc="4A4225C4">
      <w:start w:val="1"/>
      <w:numFmt w:val="bullet"/>
      <w:lvlText w:val=""/>
      <w:lvlJc w:val="left"/>
      <w:pPr>
        <w:ind w:left="5040" w:hanging="360"/>
      </w:pPr>
      <w:rPr>
        <w:rFonts w:ascii="Symbol" w:hAnsi="Symbol" w:hint="default"/>
      </w:rPr>
    </w:lvl>
    <w:lvl w:ilvl="7" w:tplc="2FE0EEEE">
      <w:start w:val="1"/>
      <w:numFmt w:val="bullet"/>
      <w:lvlText w:val="o"/>
      <w:lvlJc w:val="left"/>
      <w:pPr>
        <w:ind w:left="5760" w:hanging="360"/>
      </w:pPr>
      <w:rPr>
        <w:rFonts w:ascii="Courier New" w:hAnsi="Courier New" w:hint="default"/>
      </w:rPr>
    </w:lvl>
    <w:lvl w:ilvl="8" w:tplc="B6F68124">
      <w:start w:val="1"/>
      <w:numFmt w:val="bullet"/>
      <w:lvlText w:val=""/>
      <w:lvlJc w:val="left"/>
      <w:pPr>
        <w:ind w:left="6480" w:hanging="360"/>
      </w:pPr>
      <w:rPr>
        <w:rFonts w:ascii="Wingdings" w:hAnsi="Wingdings" w:hint="default"/>
      </w:rPr>
    </w:lvl>
  </w:abstractNum>
  <w:num w:numId="1" w16cid:durableId="927277421">
    <w:abstractNumId w:val="8"/>
  </w:num>
  <w:num w:numId="2" w16cid:durableId="740369330">
    <w:abstractNumId w:val="15"/>
  </w:num>
  <w:num w:numId="3" w16cid:durableId="1079062317">
    <w:abstractNumId w:val="9"/>
  </w:num>
  <w:num w:numId="4" w16cid:durableId="1098989751">
    <w:abstractNumId w:val="4"/>
  </w:num>
  <w:num w:numId="5" w16cid:durableId="625620556">
    <w:abstractNumId w:val="14"/>
  </w:num>
  <w:num w:numId="6" w16cid:durableId="876772444">
    <w:abstractNumId w:val="13"/>
  </w:num>
  <w:num w:numId="7" w16cid:durableId="1078016854">
    <w:abstractNumId w:val="2"/>
  </w:num>
  <w:num w:numId="8" w16cid:durableId="2137020975">
    <w:abstractNumId w:val="7"/>
  </w:num>
  <w:num w:numId="9" w16cid:durableId="1305813716">
    <w:abstractNumId w:val="17"/>
  </w:num>
  <w:num w:numId="10" w16cid:durableId="1729567749">
    <w:abstractNumId w:val="5"/>
  </w:num>
  <w:num w:numId="11" w16cid:durableId="16544883">
    <w:abstractNumId w:val="0"/>
  </w:num>
  <w:num w:numId="12" w16cid:durableId="509610964">
    <w:abstractNumId w:val="16"/>
  </w:num>
  <w:num w:numId="13" w16cid:durableId="911278915">
    <w:abstractNumId w:val="10"/>
  </w:num>
  <w:num w:numId="14" w16cid:durableId="1139810343">
    <w:abstractNumId w:val="11"/>
  </w:num>
  <w:num w:numId="15" w16cid:durableId="98451938">
    <w:abstractNumId w:val="3"/>
  </w:num>
  <w:num w:numId="16" w16cid:durableId="420760612">
    <w:abstractNumId w:val="6"/>
  </w:num>
  <w:num w:numId="17" w16cid:durableId="2128888164">
    <w:abstractNumId w:val="1"/>
  </w:num>
  <w:num w:numId="18" w16cid:durableId="20450563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3D5D"/>
    <w:rsid w:val="000279A5"/>
    <w:rsid w:val="00035B67"/>
    <w:rsid w:val="0008150D"/>
    <w:rsid w:val="000A12E3"/>
    <w:rsid w:val="000B17EC"/>
    <w:rsid w:val="000B2C1D"/>
    <w:rsid w:val="000C11A0"/>
    <w:rsid w:val="000C5440"/>
    <w:rsid w:val="000D1ABD"/>
    <w:rsid w:val="000F4C5B"/>
    <w:rsid w:val="0016125E"/>
    <w:rsid w:val="00164782"/>
    <w:rsid w:val="00164D56"/>
    <w:rsid w:val="00167BBC"/>
    <w:rsid w:val="00177113"/>
    <w:rsid w:val="00180F55"/>
    <w:rsid w:val="00190323"/>
    <w:rsid w:val="001D16AB"/>
    <w:rsid w:val="001F3CC3"/>
    <w:rsid w:val="001F4A41"/>
    <w:rsid w:val="002046C2"/>
    <w:rsid w:val="00231B28"/>
    <w:rsid w:val="00237045"/>
    <w:rsid w:val="002475CF"/>
    <w:rsid w:val="00254362"/>
    <w:rsid w:val="002562E1"/>
    <w:rsid w:val="0025788E"/>
    <w:rsid w:val="002A0D03"/>
    <w:rsid w:val="002A0F66"/>
    <w:rsid w:val="002A2E8E"/>
    <w:rsid w:val="002B191F"/>
    <w:rsid w:val="002D5DB5"/>
    <w:rsid w:val="00311588"/>
    <w:rsid w:val="00331486"/>
    <w:rsid w:val="0033C01C"/>
    <w:rsid w:val="003544FC"/>
    <w:rsid w:val="00381423"/>
    <w:rsid w:val="0038346C"/>
    <w:rsid w:val="0039623D"/>
    <w:rsid w:val="003A439E"/>
    <w:rsid w:val="003B29DF"/>
    <w:rsid w:val="003D2F16"/>
    <w:rsid w:val="003E5AAB"/>
    <w:rsid w:val="00472A01"/>
    <w:rsid w:val="00485B81"/>
    <w:rsid w:val="004B128A"/>
    <w:rsid w:val="004C0ED4"/>
    <w:rsid w:val="004D20D7"/>
    <w:rsid w:val="004F0F6D"/>
    <w:rsid w:val="004F675A"/>
    <w:rsid w:val="00521842"/>
    <w:rsid w:val="00534640"/>
    <w:rsid w:val="00542D00"/>
    <w:rsid w:val="00556112"/>
    <w:rsid w:val="005927D0"/>
    <w:rsid w:val="005B4C33"/>
    <w:rsid w:val="005C122F"/>
    <w:rsid w:val="005E0260"/>
    <w:rsid w:val="005F1066"/>
    <w:rsid w:val="005F34B7"/>
    <w:rsid w:val="00633C1F"/>
    <w:rsid w:val="006422EC"/>
    <w:rsid w:val="006449D6"/>
    <w:rsid w:val="006709CA"/>
    <w:rsid w:val="006742F7"/>
    <w:rsid w:val="006B19EC"/>
    <w:rsid w:val="006B7A21"/>
    <w:rsid w:val="006D3263"/>
    <w:rsid w:val="006D4896"/>
    <w:rsid w:val="006E4161"/>
    <w:rsid w:val="006E42B4"/>
    <w:rsid w:val="00724CAB"/>
    <w:rsid w:val="00794B26"/>
    <w:rsid w:val="00795FEE"/>
    <w:rsid w:val="007E7E03"/>
    <w:rsid w:val="008149A8"/>
    <w:rsid w:val="00864596"/>
    <w:rsid w:val="00895E7B"/>
    <w:rsid w:val="008A79D2"/>
    <w:rsid w:val="008A7E3F"/>
    <w:rsid w:val="008B442F"/>
    <w:rsid w:val="008B6F73"/>
    <w:rsid w:val="008D160E"/>
    <w:rsid w:val="008D51C7"/>
    <w:rsid w:val="00924D2B"/>
    <w:rsid w:val="00943E9E"/>
    <w:rsid w:val="009903C8"/>
    <w:rsid w:val="0099103D"/>
    <w:rsid w:val="009C2ACE"/>
    <w:rsid w:val="009C3BB0"/>
    <w:rsid w:val="009D4E1A"/>
    <w:rsid w:val="009D5AE6"/>
    <w:rsid w:val="009E26B3"/>
    <w:rsid w:val="009F24EB"/>
    <w:rsid w:val="00A342F0"/>
    <w:rsid w:val="00A6BA34"/>
    <w:rsid w:val="00A859D6"/>
    <w:rsid w:val="00A9708E"/>
    <w:rsid w:val="00AA30F6"/>
    <w:rsid w:val="00AD07C4"/>
    <w:rsid w:val="00B234E8"/>
    <w:rsid w:val="00B264A0"/>
    <w:rsid w:val="00B352C4"/>
    <w:rsid w:val="00B90249"/>
    <w:rsid w:val="00BA0047"/>
    <w:rsid w:val="00BA110C"/>
    <w:rsid w:val="00BA7B1E"/>
    <w:rsid w:val="00BB22DA"/>
    <w:rsid w:val="00BB40B8"/>
    <w:rsid w:val="00BC4966"/>
    <w:rsid w:val="00BC516B"/>
    <w:rsid w:val="00C02436"/>
    <w:rsid w:val="00C070DD"/>
    <w:rsid w:val="00C17AEC"/>
    <w:rsid w:val="00C32B65"/>
    <w:rsid w:val="00C357ED"/>
    <w:rsid w:val="00C4275A"/>
    <w:rsid w:val="00C505F2"/>
    <w:rsid w:val="00C9108E"/>
    <w:rsid w:val="00CA7F86"/>
    <w:rsid w:val="00CB64C6"/>
    <w:rsid w:val="00CD1790"/>
    <w:rsid w:val="00CE1C34"/>
    <w:rsid w:val="00CE6424"/>
    <w:rsid w:val="00CE6D6E"/>
    <w:rsid w:val="00D05490"/>
    <w:rsid w:val="00D10434"/>
    <w:rsid w:val="00D847F5"/>
    <w:rsid w:val="00D86CFF"/>
    <w:rsid w:val="00DF2370"/>
    <w:rsid w:val="00E231DC"/>
    <w:rsid w:val="00E2401E"/>
    <w:rsid w:val="00E24FC4"/>
    <w:rsid w:val="00E470FC"/>
    <w:rsid w:val="00E5748C"/>
    <w:rsid w:val="00E73206"/>
    <w:rsid w:val="00EA5689"/>
    <w:rsid w:val="00EA73A2"/>
    <w:rsid w:val="00EB3881"/>
    <w:rsid w:val="00ED05A1"/>
    <w:rsid w:val="00ED0A0C"/>
    <w:rsid w:val="00EE5E19"/>
    <w:rsid w:val="00EF3487"/>
    <w:rsid w:val="00F065D1"/>
    <w:rsid w:val="00F54F0C"/>
    <w:rsid w:val="00F669D6"/>
    <w:rsid w:val="00F824B1"/>
    <w:rsid w:val="00F91AD4"/>
    <w:rsid w:val="00F972F9"/>
    <w:rsid w:val="00FC1119"/>
    <w:rsid w:val="00FC2FAB"/>
    <w:rsid w:val="00FD1C71"/>
    <w:rsid w:val="00FE3927"/>
    <w:rsid w:val="00FE5AD9"/>
    <w:rsid w:val="00FF1F2A"/>
    <w:rsid w:val="01CF0613"/>
    <w:rsid w:val="025A3EB4"/>
    <w:rsid w:val="0269873B"/>
    <w:rsid w:val="03B6382B"/>
    <w:rsid w:val="03F5B6C1"/>
    <w:rsid w:val="05B8F938"/>
    <w:rsid w:val="05C70C3C"/>
    <w:rsid w:val="05CA128C"/>
    <w:rsid w:val="05EC8690"/>
    <w:rsid w:val="0604C776"/>
    <w:rsid w:val="065FA72C"/>
    <w:rsid w:val="06D4C802"/>
    <w:rsid w:val="07068765"/>
    <w:rsid w:val="08010609"/>
    <w:rsid w:val="0849F8D3"/>
    <w:rsid w:val="08574C67"/>
    <w:rsid w:val="08AF72FE"/>
    <w:rsid w:val="08C1EA40"/>
    <w:rsid w:val="098DA891"/>
    <w:rsid w:val="0A7B1927"/>
    <w:rsid w:val="0AD5A061"/>
    <w:rsid w:val="0B6FB2B5"/>
    <w:rsid w:val="0BC01CDA"/>
    <w:rsid w:val="0BDAF03F"/>
    <w:rsid w:val="0BEEB1A3"/>
    <w:rsid w:val="0C531CF4"/>
    <w:rsid w:val="0C8AE589"/>
    <w:rsid w:val="0CF0EC87"/>
    <w:rsid w:val="0D926B8F"/>
    <w:rsid w:val="0DA81F9E"/>
    <w:rsid w:val="0DBB59AA"/>
    <w:rsid w:val="0DD92C71"/>
    <w:rsid w:val="0E25E852"/>
    <w:rsid w:val="0E6D1B03"/>
    <w:rsid w:val="0E814811"/>
    <w:rsid w:val="0F718F4F"/>
    <w:rsid w:val="0FFF1529"/>
    <w:rsid w:val="10C4DF6D"/>
    <w:rsid w:val="11AAAED9"/>
    <w:rsid w:val="11B3155C"/>
    <w:rsid w:val="11F60F05"/>
    <w:rsid w:val="140D6837"/>
    <w:rsid w:val="14206044"/>
    <w:rsid w:val="1459D5E8"/>
    <w:rsid w:val="14FBEF7F"/>
    <w:rsid w:val="15370E6C"/>
    <w:rsid w:val="15E2865C"/>
    <w:rsid w:val="166339D8"/>
    <w:rsid w:val="17171333"/>
    <w:rsid w:val="174AF4F8"/>
    <w:rsid w:val="17970201"/>
    <w:rsid w:val="17E7F522"/>
    <w:rsid w:val="17F0A874"/>
    <w:rsid w:val="1817E578"/>
    <w:rsid w:val="18636035"/>
    <w:rsid w:val="198C78D5"/>
    <w:rsid w:val="19E71B0E"/>
    <w:rsid w:val="19E922C4"/>
    <w:rsid w:val="1A073287"/>
    <w:rsid w:val="1A49CD48"/>
    <w:rsid w:val="1A80BB91"/>
    <w:rsid w:val="1BD728CE"/>
    <w:rsid w:val="1CFC51CB"/>
    <w:rsid w:val="1D75FBED"/>
    <w:rsid w:val="1DA17B0B"/>
    <w:rsid w:val="1E03C56F"/>
    <w:rsid w:val="1EF8F928"/>
    <w:rsid w:val="1F0E2D25"/>
    <w:rsid w:val="1F886592"/>
    <w:rsid w:val="1FB2207C"/>
    <w:rsid w:val="1FCB52AA"/>
    <w:rsid w:val="1FD909E3"/>
    <w:rsid w:val="203F1B43"/>
    <w:rsid w:val="2057B0A8"/>
    <w:rsid w:val="2174DA44"/>
    <w:rsid w:val="2196B957"/>
    <w:rsid w:val="2231C219"/>
    <w:rsid w:val="2245CDE7"/>
    <w:rsid w:val="22604E31"/>
    <w:rsid w:val="2270406A"/>
    <w:rsid w:val="22853A1B"/>
    <w:rsid w:val="229DD42D"/>
    <w:rsid w:val="231714A2"/>
    <w:rsid w:val="233B48A1"/>
    <w:rsid w:val="238E76A0"/>
    <w:rsid w:val="23951022"/>
    <w:rsid w:val="23FC1E92"/>
    <w:rsid w:val="2429ECBD"/>
    <w:rsid w:val="24A69161"/>
    <w:rsid w:val="250E2E1E"/>
    <w:rsid w:val="2597EEF3"/>
    <w:rsid w:val="263E580E"/>
    <w:rsid w:val="26CA5C7E"/>
    <w:rsid w:val="274FDC0C"/>
    <w:rsid w:val="278FE457"/>
    <w:rsid w:val="27A27C37"/>
    <w:rsid w:val="27A57C27"/>
    <w:rsid w:val="286DD434"/>
    <w:rsid w:val="28D9C4E3"/>
    <w:rsid w:val="2A001BA3"/>
    <w:rsid w:val="2AA47862"/>
    <w:rsid w:val="2ADA1CF9"/>
    <w:rsid w:val="2BC49257"/>
    <w:rsid w:val="2BE51378"/>
    <w:rsid w:val="2C685D20"/>
    <w:rsid w:val="2C97AF91"/>
    <w:rsid w:val="2D00BEF2"/>
    <w:rsid w:val="2D103AE8"/>
    <w:rsid w:val="2D1632DD"/>
    <w:rsid w:val="2D293B1F"/>
    <w:rsid w:val="2D737669"/>
    <w:rsid w:val="2DF1D0CB"/>
    <w:rsid w:val="2E55AD05"/>
    <w:rsid w:val="2ED375B9"/>
    <w:rsid w:val="2F6A8166"/>
    <w:rsid w:val="2F906711"/>
    <w:rsid w:val="2FAD8E1C"/>
    <w:rsid w:val="30A1510F"/>
    <w:rsid w:val="310651C7"/>
    <w:rsid w:val="32991F61"/>
    <w:rsid w:val="32AB099D"/>
    <w:rsid w:val="32E1C24F"/>
    <w:rsid w:val="32E52EDE"/>
    <w:rsid w:val="338CA0FD"/>
    <w:rsid w:val="346F772B"/>
    <w:rsid w:val="3473653B"/>
    <w:rsid w:val="35FA783C"/>
    <w:rsid w:val="35FC8E71"/>
    <w:rsid w:val="36815FEF"/>
    <w:rsid w:val="36B0E578"/>
    <w:rsid w:val="36F76A36"/>
    <w:rsid w:val="3720BDEE"/>
    <w:rsid w:val="3768853F"/>
    <w:rsid w:val="37727906"/>
    <w:rsid w:val="37E8720E"/>
    <w:rsid w:val="38933A97"/>
    <w:rsid w:val="38B0ADD9"/>
    <w:rsid w:val="38CB7B18"/>
    <w:rsid w:val="39CE8098"/>
    <w:rsid w:val="39E3EDE6"/>
    <w:rsid w:val="3A05269F"/>
    <w:rsid w:val="3A1F7CBC"/>
    <w:rsid w:val="3A2F0AF8"/>
    <w:rsid w:val="3A6430DC"/>
    <w:rsid w:val="3A644575"/>
    <w:rsid w:val="3AA3367B"/>
    <w:rsid w:val="3AD25DA1"/>
    <w:rsid w:val="3B67A569"/>
    <w:rsid w:val="3B7C091F"/>
    <w:rsid w:val="3C0C7AEA"/>
    <w:rsid w:val="3C4205EC"/>
    <w:rsid w:val="3C6E2E02"/>
    <w:rsid w:val="3C6E472E"/>
    <w:rsid w:val="3D0375CA"/>
    <w:rsid w:val="3D21197C"/>
    <w:rsid w:val="3D22EE53"/>
    <w:rsid w:val="3D479584"/>
    <w:rsid w:val="3D574D1F"/>
    <w:rsid w:val="3D66ABBA"/>
    <w:rsid w:val="3DD2F540"/>
    <w:rsid w:val="3DDFD819"/>
    <w:rsid w:val="3DE73D00"/>
    <w:rsid w:val="3E9CF80A"/>
    <w:rsid w:val="3EC66973"/>
    <w:rsid w:val="3F17443D"/>
    <w:rsid w:val="40990CA9"/>
    <w:rsid w:val="40A701DE"/>
    <w:rsid w:val="4174091D"/>
    <w:rsid w:val="418A99F0"/>
    <w:rsid w:val="41B92404"/>
    <w:rsid w:val="41F48A9F"/>
    <w:rsid w:val="42086768"/>
    <w:rsid w:val="42923602"/>
    <w:rsid w:val="42B475E0"/>
    <w:rsid w:val="43A095B9"/>
    <w:rsid w:val="43D88BB0"/>
    <w:rsid w:val="442A610A"/>
    <w:rsid w:val="443435EC"/>
    <w:rsid w:val="447BD098"/>
    <w:rsid w:val="44C2BF68"/>
    <w:rsid w:val="4526DE66"/>
    <w:rsid w:val="457F6930"/>
    <w:rsid w:val="4654F016"/>
    <w:rsid w:val="470D8E00"/>
    <w:rsid w:val="47BA0FD7"/>
    <w:rsid w:val="48944D3A"/>
    <w:rsid w:val="48AA0946"/>
    <w:rsid w:val="49CF99B9"/>
    <w:rsid w:val="4A114CD7"/>
    <w:rsid w:val="4AA9DF00"/>
    <w:rsid w:val="4C9C6379"/>
    <w:rsid w:val="4CC24F15"/>
    <w:rsid w:val="4CD5654E"/>
    <w:rsid w:val="4D40FFA3"/>
    <w:rsid w:val="4D65A82C"/>
    <w:rsid w:val="4E4993DA"/>
    <w:rsid w:val="4E6772A2"/>
    <w:rsid w:val="4E97503E"/>
    <w:rsid w:val="4ECADE3A"/>
    <w:rsid w:val="4F033A6C"/>
    <w:rsid w:val="4F6D0034"/>
    <w:rsid w:val="4FC01204"/>
    <w:rsid w:val="505CC422"/>
    <w:rsid w:val="5143EDCA"/>
    <w:rsid w:val="5148861E"/>
    <w:rsid w:val="51B97009"/>
    <w:rsid w:val="51CEF100"/>
    <w:rsid w:val="5358FF1C"/>
    <w:rsid w:val="5381C14F"/>
    <w:rsid w:val="53DD9661"/>
    <w:rsid w:val="53F3FE8E"/>
    <w:rsid w:val="54FF4D04"/>
    <w:rsid w:val="553F02CA"/>
    <w:rsid w:val="5572FF2D"/>
    <w:rsid w:val="55DC7A94"/>
    <w:rsid w:val="5602C0AE"/>
    <w:rsid w:val="572B9F50"/>
    <w:rsid w:val="578650B2"/>
    <w:rsid w:val="5793CA78"/>
    <w:rsid w:val="5896FF93"/>
    <w:rsid w:val="59548A83"/>
    <w:rsid w:val="598BE19A"/>
    <w:rsid w:val="5A1475C4"/>
    <w:rsid w:val="5A58666A"/>
    <w:rsid w:val="5A634012"/>
    <w:rsid w:val="5B24EE3B"/>
    <w:rsid w:val="5BBBC4AC"/>
    <w:rsid w:val="5BBC03BD"/>
    <w:rsid w:val="5BCBF90C"/>
    <w:rsid w:val="5C5DA3D2"/>
    <w:rsid w:val="5C9339BC"/>
    <w:rsid w:val="5CD3058D"/>
    <w:rsid w:val="5D1C24A7"/>
    <w:rsid w:val="5D7D3D0F"/>
    <w:rsid w:val="5E1DF102"/>
    <w:rsid w:val="5E25CCA5"/>
    <w:rsid w:val="5E32D35B"/>
    <w:rsid w:val="5E37A018"/>
    <w:rsid w:val="5E45691F"/>
    <w:rsid w:val="5E8082A7"/>
    <w:rsid w:val="5F117021"/>
    <w:rsid w:val="5F132981"/>
    <w:rsid w:val="60F6E4E7"/>
    <w:rsid w:val="61513FBE"/>
    <w:rsid w:val="615157E5"/>
    <w:rsid w:val="618E65D1"/>
    <w:rsid w:val="62646235"/>
    <w:rsid w:val="62BC552B"/>
    <w:rsid w:val="62E29F8D"/>
    <w:rsid w:val="62FB6CC9"/>
    <w:rsid w:val="630267CF"/>
    <w:rsid w:val="630C3351"/>
    <w:rsid w:val="6341770E"/>
    <w:rsid w:val="6365FFF1"/>
    <w:rsid w:val="63C63428"/>
    <w:rsid w:val="64973D2A"/>
    <w:rsid w:val="6559B2F5"/>
    <w:rsid w:val="65D4DF53"/>
    <w:rsid w:val="67081D4D"/>
    <w:rsid w:val="67D5D8F2"/>
    <w:rsid w:val="6811F540"/>
    <w:rsid w:val="68186A11"/>
    <w:rsid w:val="6867D275"/>
    <w:rsid w:val="68A369F3"/>
    <w:rsid w:val="68D7E56B"/>
    <w:rsid w:val="695DA3CF"/>
    <w:rsid w:val="696AAE4D"/>
    <w:rsid w:val="6A2E7FFB"/>
    <w:rsid w:val="6AC0C903"/>
    <w:rsid w:val="6AC2254D"/>
    <w:rsid w:val="6AC851D0"/>
    <w:rsid w:val="6B067EAE"/>
    <w:rsid w:val="6B5B3671"/>
    <w:rsid w:val="6BA58F8C"/>
    <w:rsid w:val="6CAA3C95"/>
    <w:rsid w:val="6D6A27D6"/>
    <w:rsid w:val="6EC401E7"/>
    <w:rsid w:val="6ECCDD45"/>
    <w:rsid w:val="6F64BC00"/>
    <w:rsid w:val="6FC2A6E8"/>
    <w:rsid w:val="70B8CB21"/>
    <w:rsid w:val="717DADB8"/>
    <w:rsid w:val="72165526"/>
    <w:rsid w:val="7277FA56"/>
    <w:rsid w:val="73197E19"/>
    <w:rsid w:val="73B22587"/>
    <w:rsid w:val="748E01C8"/>
    <w:rsid w:val="74B54E7A"/>
    <w:rsid w:val="74B6D971"/>
    <w:rsid w:val="75264520"/>
    <w:rsid w:val="762302CA"/>
    <w:rsid w:val="76511EDB"/>
    <w:rsid w:val="766399B2"/>
    <w:rsid w:val="76B04E15"/>
    <w:rsid w:val="76DCC2E1"/>
    <w:rsid w:val="76E9C649"/>
    <w:rsid w:val="7755930A"/>
    <w:rsid w:val="7836D949"/>
    <w:rsid w:val="7870C51C"/>
    <w:rsid w:val="78FF45D0"/>
    <w:rsid w:val="790C9269"/>
    <w:rsid w:val="79601FC4"/>
    <w:rsid w:val="796FC632"/>
    <w:rsid w:val="7A21670B"/>
    <w:rsid w:val="7A5B0CD8"/>
    <w:rsid w:val="7A92F6D5"/>
    <w:rsid w:val="7A9B1631"/>
    <w:rsid w:val="7AD9B49C"/>
    <w:rsid w:val="7BB5EA26"/>
    <w:rsid w:val="7BBD376C"/>
    <w:rsid w:val="7BF6DD39"/>
    <w:rsid w:val="7C0701D9"/>
    <w:rsid w:val="7C11945B"/>
    <w:rsid w:val="7D697706"/>
    <w:rsid w:val="7DBC296E"/>
    <w:rsid w:val="7ECD076C"/>
    <w:rsid w:val="7F3691FD"/>
    <w:rsid w:val="7F36AFC9"/>
    <w:rsid w:val="7F449468"/>
    <w:rsid w:val="7F49351D"/>
    <w:rsid w:val="7F88A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semiHidden/>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paragraph" w:customStyle="1" w:styleId="SoWBullet1">
    <w:name w:val="SoWBullet1"/>
    <w:rsid w:val="002046C2"/>
    <w:pPr>
      <w:widowControl w:val="0"/>
      <w:tabs>
        <w:tab w:val="left" w:pos="170"/>
      </w:tabs>
      <w:overflowPunct w:val="0"/>
      <w:autoSpaceDE w:val="0"/>
      <w:autoSpaceDN w:val="0"/>
      <w:adjustRightInd w:val="0"/>
      <w:spacing w:after="0" w:line="220" w:lineRule="exact"/>
      <w:ind w:left="170" w:hanging="170"/>
      <w:textAlignment w:val="baseline"/>
    </w:pPr>
    <w:rPr>
      <w:rFonts w:ascii="Arial" w:eastAsia="Times New Roman" w:hAnsi="Arial" w:cs="Times New Roman"/>
      <w:sz w:val="18"/>
      <w:szCs w:val="20"/>
      <w:lang w:val="en-US"/>
    </w:rPr>
  </w:style>
  <w:style w:type="character" w:styleId="Emphasis">
    <w:name w:val="Emphasis"/>
    <w:basedOn w:val="DefaultParagraphFont"/>
    <w:uiPriority w:val="20"/>
    <w:qFormat/>
    <w:rsid w:val="00180F55"/>
    <w:rPr>
      <w:i/>
      <w:iCs/>
    </w:rPr>
  </w:style>
  <w:style w:type="character" w:styleId="UnresolvedMention">
    <w:name w:val="Unresolved Mention"/>
    <w:basedOn w:val="DefaultParagraphFont"/>
    <w:uiPriority w:val="99"/>
    <w:semiHidden/>
    <w:unhideWhenUsed/>
    <w:rsid w:val="00023D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81123">
      <w:bodyDiv w:val="1"/>
      <w:marLeft w:val="0"/>
      <w:marRight w:val="0"/>
      <w:marTop w:val="0"/>
      <w:marBottom w:val="0"/>
      <w:divBdr>
        <w:top w:val="none" w:sz="0" w:space="0" w:color="auto"/>
        <w:left w:val="none" w:sz="0" w:space="0" w:color="auto"/>
        <w:bottom w:val="none" w:sz="0" w:space="0" w:color="auto"/>
        <w:right w:val="none" w:sz="0" w:space="0" w:color="auto"/>
      </w:divBdr>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national.academy/teachers/programmes/geography-secondary-ks3/units/rivers-how-do-rivers-shape-the-land/lessons" TargetMode="External"/><Relationship Id="rId18" Type="http://schemas.openxmlformats.org/officeDocument/2006/relationships/hyperlink" Target="file:///I:/Humanities/Geography/4.%20Geography%20Lessons/1.%20KS3/3.%20Year%209/Topic%205-%20How%20are%20our%20ecosystems%20chang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bitesize/topics/zs92tfr" TargetMode="External"/><Relationship Id="rId17" Type="http://schemas.openxmlformats.org/officeDocument/2006/relationships/hyperlink" Target="https://www.bbc.co.uk/bitesize/topics/zn476sg" TargetMode="External"/><Relationship Id="rId2" Type="http://schemas.openxmlformats.org/officeDocument/2006/relationships/customXml" Target="../customXml/item2.xml"/><Relationship Id="rId16" Type="http://schemas.openxmlformats.org/officeDocument/2006/relationships/hyperlink" Target="https://www.bbc.co.uk/programmes/p04xwqh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imeforgeography.co.uk/video-collections/rivers/" TargetMode="External"/><Relationship Id="rId5" Type="http://schemas.openxmlformats.org/officeDocument/2006/relationships/numbering" Target="numbering.xml"/><Relationship Id="rId15" Type="http://schemas.openxmlformats.org/officeDocument/2006/relationships/hyperlink" Target="https://www.bbc.co.uk/iplayer/episode/p06hym5p/killer-in-our-classroom-never-again" TargetMode="External"/><Relationship Id="rId10" Type="http://schemas.openxmlformats.org/officeDocument/2006/relationships/hyperlink" Target="https://www.youtube.com/watch?v=ZNejKHKSbl0"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file:///I:/Humanities/Geography/4.%20Geography%20Lessons/1.%20KS3/3.%20Year%209/Topic%203%20-%20How%20is%20the%20world%20more%20Interconnected" TargetMode="External"/><Relationship Id="rId14" Type="http://schemas.openxmlformats.org/officeDocument/2006/relationships/hyperlink" Target="file:///I:/Humanities/Geography/4.%20Geography%20Lessons/1.%20KS3%20Curriculum/3.%20Year%209/Topic%2014%20-%20Crime%20and%20Conflict%20-%20when%20East%20meets%20W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4" ma:contentTypeDescription="Create a new document." ma:contentTypeScope="" ma:versionID="b704e35cb41d28804585f30ab0a7779e">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ec58b2d21c97e359dfdb187b633c739f"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cac97fc-ea6c-466c-86ff-09aa1b6bbc8e}"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9AE457AC-36A3-4724-92AA-5FD1D7E39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d4479-8bf3-4fff-b3ac-a8937fd63725"/>
    <ds:schemaRef ds:uri="e909bd55-564d-4b95-97b5-db195a1b8d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e909bd55-564d-4b95-97b5-db195a1b8d7f"/>
    <ds:schemaRef ds:uri="http://schemas.microsoft.com/office/2006/documentManagement/types"/>
    <ds:schemaRef ds:uri="http://www.w3.org/XML/1998/namespace"/>
    <ds:schemaRef ds:uri="http://purl.org/dc/dcmitype/"/>
    <ds:schemaRef ds:uri="http://purl.org/dc/terms/"/>
    <ds:schemaRef ds:uri="http://schemas.microsoft.com/office/infopath/2007/PartnerControls"/>
    <ds:schemaRef ds:uri="http://purl.org/dc/elements/1.1/"/>
    <ds:schemaRef ds:uri="http://schemas.openxmlformats.org/package/2006/metadata/core-properties"/>
    <ds:schemaRef ds:uri="b85d4479-8bf3-4fff-b3ac-a8937fd63725"/>
    <ds:schemaRef ds:uri="http://schemas.microsoft.com/office/2006/metadata/properties"/>
  </ds:schemaRefs>
</ds:datastoreItem>
</file>

<file path=customXml/itemProps4.xml><?xml version="1.0" encoding="utf-8"?>
<ds:datastoreItem xmlns:ds="http://schemas.openxmlformats.org/officeDocument/2006/customXml" ds:itemID="{45A6191B-0A82-416F-8C52-C49DBB1DC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2873</Words>
  <Characters>16781</Characters>
  <Application>Microsoft Office Word</Application>
  <DocSecurity>0</DocSecurity>
  <Lines>854</Lines>
  <Paragraphs>247</Paragraphs>
  <ScaleCrop>false</ScaleCrop>
  <Company>Share Multi Academy Trust</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Lawson, Harriet</cp:lastModifiedBy>
  <cp:revision>47</cp:revision>
  <cp:lastPrinted>2025-03-25T15:07:00Z</cp:lastPrinted>
  <dcterms:created xsi:type="dcterms:W3CDTF">2023-06-13T14:56:00Z</dcterms:created>
  <dcterms:modified xsi:type="dcterms:W3CDTF">2026-01-08T12:04:00Z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MediaServiceImageTags">
    <vt:lpwstr/>
  </property>
  <property fmtid="{D5CDD505-2E9C-101B-9397-08002B2CF9AE}" pid="4" name="Order">
    <vt:r8>14000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